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A737" w14:textId="723FFAC4" w:rsidR="00C5034B" w:rsidRPr="00C5034B" w:rsidRDefault="00C5034B" w:rsidP="00C5034B">
      <w:pPr>
        <w:widowControl/>
        <w:snapToGrid w:val="0"/>
        <w:jc w:val="right"/>
        <w:rPr>
          <w:rFonts w:ascii="Times New Roman" w:eastAsia="ＭＳ Ｐ明朝" w:hAnsi="Times New Roman"/>
          <w:bCs/>
          <w:szCs w:val="24"/>
        </w:rPr>
      </w:pPr>
      <w:r w:rsidRPr="00C5034B">
        <w:rPr>
          <w:rFonts w:ascii="Times New Roman" w:eastAsia="ＭＳ Ｐ明朝" w:hAnsi="Times New Roman" w:hint="eastAsia"/>
          <w:bCs/>
          <w:szCs w:val="24"/>
        </w:rPr>
        <w:t>202</w:t>
      </w:r>
      <w:r w:rsidR="00160D46">
        <w:rPr>
          <w:rFonts w:ascii="Times New Roman" w:eastAsia="ＭＳ Ｐ明朝" w:hAnsi="Times New Roman"/>
          <w:bCs/>
          <w:szCs w:val="24"/>
        </w:rPr>
        <w:t>4</w:t>
      </w:r>
      <w:r w:rsidRPr="00C5034B">
        <w:rPr>
          <w:rFonts w:ascii="Times New Roman" w:eastAsia="ＭＳ Ｐ明朝" w:hAnsi="Times New Roman" w:hint="eastAsia"/>
          <w:bCs/>
          <w:szCs w:val="24"/>
        </w:rPr>
        <w:t>年</w:t>
      </w:r>
      <w:r w:rsidR="00160D46">
        <w:rPr>
          <w:rFonts w:ascii="Times New Roman" w:eastAsia="ＭＳ Ｐ明朝" w:hAnsi="Times New Roman" w:hint="eastAsia"/>
          <w:bCs/>
          <w:szCs w:val="24"/>
        </w:rPr>
        <w:t>3</w:t>
      </w:r>
      <w:r w:rsidR="00133CE2" w:rsidRPr="00C5034B">
        <w:rPr>
          <w:rFonts w:ascii="Times New Roman" w:eastAsia="ＭＳ Ｐ明朝" w:hAnsi="Times New Roman" w:hint="eastAsia"/>
          <w:bCs/>
          <w:szCs w:val="24"/>
        </w:rPr>
        <w:t>月</w:t>
      </w:r>
      <w:r w:rsidR="00C16E9D">
        <w:rPr>
          <w:rFonts w:ascii="Times New Roman" w:eastAsia="ＭＳ Ｐ明朝" w:hAnsi="Times New Roman"/>
          <w:bCs/>
          <w:szCs w:val="24"/>
        </w:rPr>
        <w:t>1</w:t>
      </w:r>
      <w:r w:rsidR="00133CE2" w:rsidRPr="00C5034B">
        <w:rPr>
          <w:rFonts w:ascii="Times New Roman" w:eastAsia="ＭＳ Ｐ明朝" w:hAnsi="Times New Roman" w:hint="eastAsia"/>
          <w:bCs/>
          <w:szCs w:val="24"/>
        </w:rPr>
        <w:t>日</w:t>
      </w:r>
    </w:p>
    <w:p w14:paraId="744ADC98" w14:textId="29B11297" w:rsidR="00E7056F" w:rsidRPr="008E1B86" w:rsidRDefault="001D1EA5" w:rsidP="00C5034B">
      <w:pPr>
        <w:widowControl/>
        <w:snapToGrid w:val="0"/>
        <w:rPr>
          <w:rFonts w:ascii="Times New Roman" w:eastAsia="ＭＳ Ｐ明朝" w:hAnsi="Times New Roman"/>
          <w:bCs/>
          <w:sz w:val="32"/>
          <w:szCs w:val="32"/>
        </w:rPr>
      </w:pPr>
      <w:r w:rsidRPr="008E1B86">
        <w:rPr>
          <w:rFonts w:ascii="Times New Roman" w:eastAsia="ＭＳ Ｐ明朝" w:hAnsi="Times New Roman" w:hint="eastAsia"/>
          <w:bCs/>
          <w:sz w:val="32"/>
          <w:szCs w:val="32"/>
        </w:rPr>
        <w:t>装置メーカーの皆様</w:t>
      </w:r>
    </w:p>
    <w:p w14:paraId="76FD978B" w14:textId="22498FC1" w:rsidR="00C5034B" w:rsidRDefault="00C5034B" w:rsidP="00C5034B">
      <w:pPr>
        <w:widowControl/>
        <w:snapToGrid w:val="0"/>
        <w:jc w:val="right"/>
        <w:rPr>
          <w:rFonts w:ascii="Times New Roman" w:eastAsia="ＭＳ Ｐ明朝" w:hAnsi="Times New Roman"/>
          <w:bCs/>
          <w:szCs w:val="24"/>
        </w:rPr>
      </w:pPr>
      <w:r w:rsidRPr="00C5034B">
        <w:rPr>
          <w:rFonts w:ascii="Times New Roman" w:eastAsia="ＭＳ Ｐ明朝" w:hAnsi="Times New Roman" w:hint="eastAsia"/>
          <w:bCs/>
          <w:szCs w:val="24"/>
        </w:rPr>
        <w:t>公益社団法人　高分子学会</w:t>
      </w:r>
    </w:p>
    <w:p w14:paraId="7B1CA2FF" w14:textId="698047C6" w:rsidR="00EC18A4" w:rsidRDefault="00EC18A4" w:rsidP="00EC18A4">
      <w:pPr>
        <w:widowControl/>
        <w:wordWrap w:val="0"/>
        <w:snapToGrid w:val="0"/>
        <w:jc w:val="right"/>
        <w:rPr>
          <w:rFonts w:ascii="Times New Roman" w:eastAsia="ＭＳ Ｐ明朝" w:hAnsi="Times New Roman"/>
          <w:bCs/>
          <w:szCs w:val="24"/>
        </w:rPr>
      </w:pPr>
      <w:r>
        <w:rPr>
          <w:rFonts w:ascii="Times New Roman" w:eastAsia="ＭＳ Ｐ明朝" w:hAnsi="Times New Roman" w:hint="eastAsia"/>
          <w:bCs/>
          <w:szCs w:val="24"/>
        </w:rPr>
        <w:t xml:space="preserve">会長　</w:t>
      </w:r>
      <w:r w:rsidR="00C21CB1">
        <w:rPr>
          <w:rFonts w:ascii="Times New Roman" w:eastAsia="ＭＳ Ｐ明朝" w:hAnsi="Times New Roman" w:hint="eastAsia"/>
          <w:bCs/>
          <w:szCs w:val="24"/>
        </w:rPr>
        <w:t>伊藤耕三</w:t>
      </w:r>
    </w:p>
    <w:p w14:paraId="79ABB816" w14:textId="77777777" w:rsidR="00C5034B" w:rsidRPr="00C5034B" w:rsidRDefault="00C5034B" w:rsidP="00EC18A4">
      <w:pPr>
        <w:widowControl/>
        <w:snapToGrid w:val="0"/>
        <w:spacing w:beforeLines="50" w:before="180"/>
        <w:jc w:val="right"/>
        <w:rPr>
          <w:rFonts w:ascii="Times New Roman" w:eastAsia="ＭＳ Ｐ明朝" w:hAnsi="Times New Roman"/>
          <w:bCs/>
          <w:szCs w:val="24"/>
        </w:rPr>
      </w:pPr>
      <w:r w:rsidRPr="00C5034B">
        <w:rPr>
          <w:rFonts w:ascii="Times New Roman" w:eastAsia="ＭＳ Ｐ明朝" w:hAnsi="Times New Roman" w:hint="eastAsia"/>
          <w:bCs/>
          <w:szCs w:val="24"/>
        </w:rPr>
        <w:t>コンテンツ・</w:t>
      </w:r>
      <w:r w:rsidRPr="00C5034B">
        <w:rPr>
          <w:rFonts w:ascii="Times New Roman" w:eastAsia="ＭＳ Ｐ明朝" w:hAnsi="Times New Roman" w:hint="eastAsia"/>
          <w:bCs/>
          <w:szCs w:val="24"/>
        </w:rPr>
        <w:t>HP</w:t>
      </w:r>
      <w:r w:rsidRPr="00C5034B">
        <w:rPr>
          <w:rFonts w:ascii="Times New Roman" w:eastAsia="ＭＳ Ｐ明朝" w:hAnsi="Times New Roman" w:hint="eastAsia"/>
          <w:bCs/>
          <w:szCs w:val="24"/>
        </w:rPr>
        <w:t>委員会</w:t>
      </w:r>
    </w:p>
    <w:p w14:paraId="4BC2294A" w14:textId="369817E8" w:rsidR="00C5034B" w:rsidRPr="00C5034B" w:rsidRDefault="00C5034B" w:rsidP="00C5034B">
      <w:pPr>
        <w:widowControl/>
        <w:snapToGrid w:val="0"/>
        <w:jc w:val="right"/>
        <w:rPr>
          <w:rFonts w:ascii="Times New Roman" w:eastAsia="ＭＳ Ｐ明朝" w:hAnsi="Times New Roman"/>
          <w:bCs/>
          <w:szCs w:val="24"/>
        </w:rPr>
      </w:pPr>
      <w:r w:rsidRPr="00C5034B">
        <w:rPr>
          <w:rFonts w:ascii="Times New Roman" w:eastAsia="ＭＳ Ｐ明朝" w:hAnsi="Times New Roman" w:hint="eastAsia"/>
          <w:bCs/>
          <w:szCs w:val="24"/>
        </w:rPr>
        <w:t xml:space="preserve">委員長　</w:t>
      </w:r>
      <w:r w:rsidR="00C21CB1">
        <w:rPr>
          <w:rFonts w:ascii="Times New Roman" w:eastAsia="ＭＳ Ｐ明朝" w:hAnsi="Times New Roman" w:hint="eastAsia"/>
          <w:bCs/>
          <w:szCs w:val="24"/>
        </w:rPr>
        <w:t>増渕雄一</w:t>
      </w:r>
    </w:p>
    <w:p w14:paraId="72B6DB1D" w14:textId="77777777" w:rsidR="00C5034B" w:rsidRPr="00C5034B" w:rsidRDefault="00C5034B" w:rsidP="00C5034B">
      <w:pPr>
        <w:widowControl/>
        <w:snapToGrid w:val="0"/>
        <w:rPr>
          <w:rFonts w:ascii="Times New Roman" w:eastAsia="ＭＳ Ｐ明朝" w:hAnsi="Times New Roman"/>
          <w:bCs/>
          <w:sz w:val="32"/>
        </w:rPr>
      </w:pPr>
    </w:p>
    <w:p w14:paraId="6C00E291" w14:textId="5457B9B4" w:rsidR="00C5034B" w:rsidRPr="00613EF7" w:rsidRDefault="00524D9C" w:rsidP="00C5034B">
      <w:pPr>
        <w:widowControl/>
        <w:snapToGrid w:val="0"/>
        <w:jc w:val="center"/>
        <w:rPr>
          <w:rFonts w:ascii="Arial" w:eastAsia="ＭＳ Ｐゴシック" w:hAnsi="Arial"/>
          <w:bCs/>
          <w:sz w:val="28"/>
          <w:szCs w:val="28"/>
        </w:rPr>
      </w:pPr>
      <w:r>
        <w:rPr>
          <w:rFonts w:ascii="Arial" w:eastAsia="ＭＳ Ｐゴシック" w:hAnsi="Arial" w:hint="eastAsia"/>
          <w:bCs/>
          <w:sz w:val="28"/>
          <w:szCs w:val="28"/>
        </w:rPr>
        <w:t>高分子学会</w:t>
      </w:r>
      <w:r w:rsidR="00B10724">
        <w:rPr>
          <w:rFonts w:ascii="Arial" w:eastAsia="ＭＳ Ｐゴシック" w:hAnsi="Arial" w:hint="eastAsia"/>
          <w:bCs/>
          <w:sz w:val="28"/>
          <w:szCs w:val="28"/>
        </w:rPr>
        <w:t xml:space="preserve"> </w:t>
      </w:r>
      <w:r w:rsidR="00C5034B" w:rsidRPr="00613EF7">
        <w:rPr>
          <w:rFonts w:ascii="Arial" w:eastAsia="ＭＳ Ｐゴシック" w:hAnsi="Arial" w:hint="eastAsia"/>
          <w:bCs/>
          <w:sz w:val="28"/>
          <w:szCs w:val="28"/>
        </w:rPr>
        <w:t>教育企画『</w:t>
      </w:r>
      <w:r w:rsidR="0082172F" w:rsidRPr="0082172F">
        <w:rPr>
          <w:rFonts w:ascii="Arial" w:eastAsia="ＭＳ Ｐゴシック" w:hAnsi="Arial" w:hint="eastAsia"/>
          <w:bCs/>
          <w:sz w:val="28"/>
          <w:szCs w:val="28"/>
        </w:rPr>
        <w:t>高分子分析・計算科学の原理・技術と装置メーカーリスト</w:t>
      </w:r>
      <w:r w:rsidR="00C5034B" w:rsidRPr="00613EF7">
        <w:rPr>
          <w:rFonts w:ascii="Arial" w:eastAsia="ＭＳ Ｐゴシック" w:hAnsi="Arial" w:hint="eastAsia"/>
          <w:bCs/>
          <w:sz w:val="28"/>
          <w:szCs w:val="28"/>
        </w:rPr>
        <w:t>』</w:t>
      </w:r>
    </w:p>
    <w:p w14:paraId="7900B867" w14:textId="430D3555" w:rsidR="00C5034B" w:rsidRPr="00C5034B" w:rsidRDefault="00C5034B" w:rsidP="00C5034B">
      <w:pPr>
        <w:widowControl/>
        <w:tabs>
          <w:tab w:val="left" w:pos="993"/>
        </w:tabs>
        <w:snapToGrid w:val="0"/>
        <w:spacing w:beforeLines="50" w:before="180"/>
        <w:jc w:val="center"/>
        <w:rPr>
          <w:rFonts w:ascii="Times New Roman" w:eastAsia="ＭＳ Ｐ明朝" w:hAnsi="Times New Roman"/>
          <w:bCs/>
          <w:sz w:val="32"/>
          <w:szCs w:val="32"/>
        </w:rPr>
      </w:pPr>
      <w:r w:rsidRPr="00C5034B">
        <w:rPr>
          <w:rFonts w:ascii="Arial" w:eastAsia="ＭＳ Ｐゴシック" w:hAnsi="Arial" w:hint="eastAsia"/>
          <w:bCs/>
          <w:sz w:val="32"/>
          <w:szCs w:val="32"/>
        </w:rPr>
        <w:t>機器</w:t>
      </w:r>
      <w:r w:rsidR="00DA7D62">
        <w:rPr>
          <w:rFonts w:ascii="Arial" w:eastAsia="ＭＳ Ｐゴシック" w:hAnsi="Arial" w:hint="eastAsia"/>
          <w:bCs/>
          <w:sz w:val="32"/>
          <w:szCs w:val="32"/>
        </w:rPr>
        <w:t>/</w:t>
      </w:r>
      <w:r w:rsidR="00DA7D62">
        <w:rPr>
          <w:rFonts w:ascii="Arial" w:eastAsia="ＭＳ Ｐゴシック" w:hAnsi="Arial" w:hint="eastAsia"/>
          <w:bCs/>
          <w:sz w:val="32"/>
          <w:szCs w:val="32"/>
        </w:rPr>
        <w:t>ソフトウェア</w:t>
      </w:r>
      <w:r w:rsidR="0003709F">
        <w:rPr>
          <w:rFonts w:ascii="Arial" w:eastAsia="ＭＳ Ｐゴシック" w:hAnsi="Arial" w:hint="eastAsia"/>
          <w:bCs/>
          <w:sz w:val="32"/>
          <w:szCs w:val="32"/>
        </w:rPr>
        <w:t>等</w:t>
      </w:r>
      <w:r w:rsidRPr="00C5034B">
        <w:rPr>
          <w:rFonts w:ascii="Arial" w:eastAsia="ＭＳ Ｐゴシック" w:hAnsi="Arial" w:hint="eastAsia"/>
          <w:bCs/>
          <w:sz w:val="32"/>
          <w:szCs w:val="32"/>
        </w:rPr>
        <w:t>情報掲載</w:t>
      </w:r>
      <w:r w:rsidR="005674FD">
        <w:rPr>
          <w:rFonts w:ascii="Arial" w:eastAsia="ＭＳ Ｐゴシック" w:hAnsi="Arial" w:hint="eastAsia"/>
          <w:bCs/>
          <w:sz w:val="32"/>
          <w:szCs w:val="32"/>
        </w:rPr>
        <w:t>への</w:t>
      </w:r>
      <w:r w:rsidR="000D6DFD">
        <w:rPr>
          <w:rFonts w:ascii="Arial" w:eastAsia="ＭＳ Ｐゴシック" w:hAnsi="Arial" w:hint="eastAsia"/>
          <w:bCs/>
          <w:sz w:val="32"/>
          <w:szCs w:val="32"/>
        </w:rPr>
        <w:t>新規</w:t>
      </w:r>
      <w:r w:rsidRPr="00C5034B">
        <w:rPr>
          <w:rFonts w:ascii="Arial" w:eastAsia="ＭＳ Ｐゴシック" w:hAnsi="Arial" w:hint="eastAsia"/>
          <w:bCs/>
          <w:sz w:val="32"/>
          <w:szCs w:val="32"/>
        </w:rPr>
        <w:t>募集</w:t>
      </w:r>
      <w:r w:rsidR="005674FD">
        <w:rPr>
          <w:rFonts w:ascii="Arial" w:eastAsia="ＭＳ Ｐゴシック" w:hAnsi="Arial" w:hint="eastAsia"/>
          <w:bCs/>
          <w:sz w:val="32"/>
          <w:szCs w:val="32"/>
        </w:rPr>
        <w:t>のご</w:t>
      </w:r>
      <w:r w:rsidRPr="00C5034B">
        <w:rPr>
          <w:rFonts w:ascii="Arial" w:eastAsia="ＭＳ Ｐゴシック" w:hAnsi="Arial" w:hint="eastAsia"/>
          <w:bCs/>
          <w:sz w:val="32"/>
          <w:szCs w:val="32"/>
        </w:rPr>
        <w:t>案内</w:t>
      </w:r>
    </w:p>
    <w:p w14:paraId="2BAF3EA1" w14:textId="77777777" w:rsidR="00C5034B" w:rsidRDefault="00C5034B" w:rsidP="00C5034B">
      <w:pPr>
        <w:snapToGrid w:val="0"/>
        <w:spacing w:beforeLines="50" w:before="180"/>
        <w:rPr>
          <w:rFonts w:ascii="Times New Roman" w:eastAsia="ＭＳ Ｐ明朝" w:hAnsi="Times New Roman"/>
          <w:bCs/>
          <w:sz w:val="21"/>
          <w:szCs w:val="21"/>
        </w:rPr>
      </w:pPr>
    </w:p>
    <w:p w14:paraId="7D028006" w14:textId="77777777" w:rsidR="00C5034B" w:rsidRPr="004E0C73" w:rsidRDefault="00C5034B" w:rsidP="004E0C73">
      <w:pPr>
        <w:spacing w:beforeLines="50" w:before="180"/>
        <w:rPr>
          <w:rFonts w:ascii="Times New Roman" w:eastAsia="ＭＳ Ｐ明朝" w:hAnsi="Times New Roman"/>
          <w:bCs/>
          <w:szCs w:val="22"/>
        </w:rPr>
      </w:pPr>
      <w:r w:rsidRPr="004E0C73">
        <w:rPr>
          <w:rFonts w:ascii="Times New Roman" w:eastAsia="ＭＳ Ｐ明朝" w:hAnsi="Times New Roman" w:hint="eastAsia"/>
          <w:bCs/>
          <w:szCs w:val="22"/>
        </w:rPr>
        <w:t>拝啓　時下ますますご清栄のこととお喜び申し上げます。</w:t>
      </w:r>
    </w:p>
    <w:p w14:paraId="63F668B4" w14:textId="1EDCAE85" w:rsidR="00C5034B" w:rsidRDefault="00312BBE" w:rsidP="005674FD">
      <w:pPr>
        <w:widowControl/>
        <w:tabs>
          <w:tab w:val="left" w:pos="993"/>
        </w:tabs>
        <w:ind w:firstLineChars="100" w:firstLine="220"/>
        <w:rPr>
          <w:rFonts w:ascii="Times New Roman" w:eastAsia="ＭＳ Ｐ明朝" w:hAnsi="Times New Roman"/>
          <w:bCs/>
          <w:szCs w:val="22"/>
        </w:rPr>
      </w:pPr>
      <w:r>
        <w:rPr>
          <w:rFonts w:ascii="Times New Roman" w:eastAsia="ＭＳ Ｐ明朝" w:hAnsi="Times New Roman" w:hint="eastAsia"/>
          <w:bCs/>
          <w:szCs w:val="22"/>
        </w:rPr>
        <w:t>2021</w:t>
      </w:r>
      <w:r>
        <w:rPr>
          <w:rFonts w:ascii="Times New Roman" w:eastAsia="ＭＳ Ｐ明朝" w:hAnsi="Times New Roman" w:hint="eastAsia"/>
          <w:bCs/>
          <w:szCs w:val="22"/>
        </w:rPr>
        <w:t>年</w:t>
      </w:r>
      <w:r>
        <w:rPr>
          <w:rFonts w:ascii="Times New Roman" w:eastAsia="ＭＳ Ｐ明朝" w:hAnsi="Times New Roman" w:hint="eastAsia"/>
          <w:bCs/>
          <w:szCs w:val="22"/>
        </w:rPr>
        <w:t>4</w:t>
      </w:r>
      <w:r>
        <w:rPr>
          <w:rFonts w:ascii="Times New Roman" w:eastAsia="ＭＳ Ｐ明朝" w:hAnsi="Times New Roman" w:hint="eastAsia"/>
          <w:bCs/>
          <w:szCs w:val="22"/>
        </w:rPr>
        <w:t>月に開設しました</w:t>
      </w:r>
      <w:r w:rsidR="00C5034B" w:rsidRPr="004E0C73">
        <w:rPr>
          <w:rFonts w:ascii="Times New Roman" w:eastAsia="ＭＳ Ｐ明朝" w:hAnsi="Times New Roman" w:hint="eastAsia"/>
          <w:bCs/>
          <w:szCs w:val="22"/>
        </w:rPr>
        <w:t>高分子学会</w:t>
      </w:r>
      <w:r w:rsidR="00524D9C">
        <w:rPr>
          <w:rFonts w:ascii="Times New Roman" w:eastAsia="ＭＳ Ｐ明朝" w:hAnsi="Times New Roman" w:hint="eastAsia"/>
          <w:bCs/>
          <w:szCs w:val="22"/>
        </w:rPr>
        <w:t>の</w:t>
      </w:r>
      <w:r w:rsidR="00C5034B" w:rsidRPr="004E0C73">
        <w:rPr>
          <w:rFonts w:ascii="Times New Roman" w:eastAsia="ＭＳ Ｐ明朝" w:hAnsi="Times New Roman" w:hint="eastAsia"/>
          <w:bCs/>
          <w:szCs w:val="22"/>
        </w:rPr>
        <w:t>教育企画「</w:t>
      </w:r>
      <w:hyperlink r:id="rId8" w:history="1">
        <w:r w:rsidR="0082172F" w:rsidRPr="008809FD">
          <w:rPr>
            <w:rStyle w:val="ab"/>
            <w:rFonts w:ascii="Times New Roman" w:eastAsia="ＭＳ Ｐ明朝" w:hAnsi="Times New Roman" w:hint="eastAsia"/>
            <w:bCs/>
            <w:szCs w:val="22"/>
          </w:rPr>
          <w:t>高分子分析・計算科学の原理・技術と装置メーカーリスト</w:t>
        </w:r>
      </w:hyperlink>
      <w:r w:rsidR="00C5034B" w:rsidRPr="004E0C73">
        <w:rPr>
          <w:rFonts w:ascii="Times New Roman" w:eastAsia="ＭＳ Ｐ明朝" w:hAnsi="Times New Roman" w:hint="eastAsia"/>
          <w:bCs/>
          <w:szCs w:val="22"/>
        </w:rPr>
        <w:t>」</w:t>
      </w:r>
      <w:r>
        <w:rPr>
          <w:rFonts w:ascii="Times New Roman" w:eastAsia="ＭＳ Ｐ明朝" w:hAnsi="Times New Roman" w:hint="eastAsia"/>
          <w:bCs/>
          <w:szCs w:val="22"/>
        </w:rPr>
        <w:t>では</w:t>
      </w:r>
      <w:r w:rsidR="00C16E9D">
        <w:rPr>
          <w:rFonts w:ascii="Times New Roman" w:eastAsia="ＭＳ Ｐ明朝" w:hAnsi="Times New Roman" w:hint="eastAsia"/>
          <w:bCs/>
          <w:szCs w:val="22"/>
        </w:rPr>
        <w:t>、</w:t>
      </w:r>
      <w:r>
        <w:rPr>
          <w:rFonts w:ascii="Times New Roman" w:eastAsia="ＭＳ Ｐ明朝" w:hAnsi="Times New Roman" w:hint="eastAsia"/>
          <w:bCs/>
          <w:szCs w:val="22"/>
        </w:rPr>
        <w:t>広告掲載や情報提供など様々なご協力を賜り</w:t>
      </w:r>
      <w:r w:rsidR="00C16E9D">
        <w:rPr>
          <w:rFonts w:ascii="Times New Roman" w:eastAsia="ＭＳ Ｐ明朝" w:hAnsi="Times New Roman" w:hint="eastAsia"/>
          <w:bCs/>
          <w:szCs w:val="22"/>
        </w:rPr>
        <w:t>、</w:t>
      </w:r>
      <w:r>
        <w:rPr>
          <w:rFonts w:ascii="Times New Roman" w:eastAsia="ＭＳ Ｐ明朝" w:hAnsi="Times New Roman" w:hint="eastAsia"/>
          <w:bCs/>
          <w:szCs w:val="22"/>
        </w:rPr>
        <w:t>心より御礼申し上げます</w:t>
      </w:r>
      <w:r w:rsidR="00C5034B" w:rsidRPr="004E0C73">
        <w:rPr>
          <w:rFonts w:ascii="Times New Roman" w:eastAsia="ＭＳ Ｐ明朝" w:hAnsi="Times New Roman" w:hint="eastAsia"/>
          <w:bCs/>
          <w:szCs w:val="22"/>
        </w:rPr>
        <w:t>。</w:t>
      </w:r>
      <w:r w:rsidR="000D6DFD">
        <w:rPr>
          <w:rFonts w:ascii="Times New Roman" w:eastAsia="ＭＳ Ｐ明朝" w:hAnsi="Times New Roman" w:hint="eastAsia"/>
          <w:bCs/>
          <w:szCs w:val="22"/>
        </w:rPr>
        <w:t>2</w:t>
      </w:r>
      <w:r w:rsidR="000D6DFD">
        <w:rPr>
          <w:rFonts w:ascii="Times New Roman" w:eastAsia="ＭＳ Ｐ明朝" w:hAnsi="Times New Roman"/>
          <w:bCs/>
          <w:szCs w:val="22"/>
        </w:rPr>
        <w:t>02</w:t>
      </w:r>
      <w:r w:rsidR="00160D46">
        <w:rPr>
          <w:rFonts w:ascii="Times New Roman" w:eastAsia="ＭＳ Ｐ明朝" w:hAnsi="Times New Roman"/>
          <w:bCs/>
          <w:szCs w:val="22"/>
        </w:rPr>
        <w:t>4</w:t>
      </w:r>
      <w:r w:rsidR="00725A3F">
        <w:rPr>
          <w:rFonts w:ascii="Times New Roman" w:eastAsia="ＭＳ Ｐ明朝" w:hAnsi="Times New Roman" w:hint="eastAsia"/>
          <w:bCs/>
          <w:szCs w:val="22"/>
        </w:rPr>
        <w:t>年</w:t>
      </w:r>
      <w:r>
        <w:rPr>
          <w:rFonts w:ascii="Times New Roman" w:eastAsia="ＭＳ Ｐ明朝" w:hAnsi="Times New Roman" w:hint="eastAsia"/>
          <w:bCs/>
          <w:szCs w:val="22"/>
        </w:rPr>
        <w:t>度も</w:t>
      </w:r>
      <w:r w:rsidR="000D6DFD">
        <w:rPr>
          <w:rFonts w:ascii="Times New Roman" w:eastAsia="ＭＳ Ｐ明朝" w:hAnsi="Times New Roman" w:hint="eastAsia"/>
          <w:bCs/>
          <w:szCs w:val="22"/>
        </w:rPr>
        <w:t>新規掲載のお申込みを承りますので、</w:t>
      </w:r>
      <w:r>
        <w:rPr>
          <w:rFonts w:ascii="Times New Roman" w:eastAsia="ＭＳ Ｐ明朝" w:hAnsi="Times New Roman" w:hint="eastAsia"/>
          <w:bCs/>
          <w:szCs w:val="22"/>
        </w:rPr>
        <w:t>ご</w:t>
      </w:r>
      <w:r w:rsidR="000D6DFD">
        <w:rPr>
          <w:rFonts w:ascii="Times New Roman" w:eastAsia="ＭＳ Ｐ明朝" w:hAnsi="Times New Roman" w:hint="eastAsia"/>
          <w:bCs/>
          <w:szCs w:val="22"/>
        </w:rPr>
        <w:t>検討</w:t>
      </w:r>
      <w:r>
        <w:rPr>
          <w:rFonts w:ascii="Times New Roman" w:eastAsia="ＭＳ Ｐ明朝" w:hAnsi="Times New Roman" w:hint="eastAsia"/>
          <w:bCs/>
          <w:szCs w:val="22"/>
        </w:rPr>
        <w:t>を頂きたく</w:t>
      </w:r>
      <w:r w:rsidR="00C16E9D">
        <w:rPr>
          <w:rFonts w:ascii="Times New Roman" w:eastAsia="ＭＳ Ｐ明朝" w:hAnsi="Times New Roman" w:hint="eastAsia"/>
          <w:bCs/>
          <w:szCs w:val="22"/>
        </w:rPr>
        <w:t>、</w:t>
      </w:r>
      <w:r w:rsidR="003A7B05">
        <w:rPr>
          <w:rFonts w:ascii="Times New Roman" w:eastAsia="ＭＳ Ｐ明朝" w:hAnsi="Times New Roman" w:hint="eastAsia"/>
          <w:bCs/>
          <w:szCs w:val="22"/>
        </w:rPr>
        <w:t>広告掲載の特徴と</w:t>
      </w:r>
      <w:r>
        <w:rPr>
          <w:rFonts w:ascii="Times New Roman" w:eastAsia="ＭＳ Ｐ明朝" w:hAnsi="Times New Roman" w:hint="eastAsia"/>
          <w:bCs/>
          <w:szCs w:val="22"/>
        </w:rPr>
        <w:t>開設後のアクセス状況</w:t>
      </w:r>
      <w:r w:rsidR="00D21408">
        <w:rPr>
          <w:rFonts w:ascii="Times New Roman" w:eastAsia="ＭＳ Ｐ明朝" w:hAnsi="Times New Roman" w:hint="eastAsia"/>
          <w:bCs/>
          <w:szCs w:val="22"/>
        </w:rPr>
        <w:t>（</w:t>
      </w:r>
      <w:r w:rsidR="00D21408" w:rsidRPr="00652DEF">
        <w:rPr>
          <w:rFonts w:ascii="Times New Roman" w:eastAsia="ＭＳ Ｐ明朝" w:hAnsi="Times New Roman"/>
          <w:bCs/>
          <w:szCs w:val="22"/>
        </w:rPr>
        <w:t>P. 2</w:t>
      </w:r>
      <w:r w:rsidR="00D21408">
        <w:rPr>
          <w:rFonts w:ascii="Times New Roman" w:eastAsia="ＭＳ Ｐ明朝" w:hAnsi="Times New Roman" w:hint="eastAsia"/>
          <w:bCs/>
          <w:szCs w:val="22"/>
        </w:rPr>
        <w:t>）</w:t>
      </w:r>
      <w:r w:rsidR="003A7B05">
        <w:rPr>
          <w:rFonts w:ascii="Times New Roman" w:eastAsia="ＭＳ Ｐ明朝" w:hAnsi="Times New Roman" w:hint="eastAsia"/>
          <w:bCs/>
          <w:szCs w:val="22"/>
        </w:rPr>
        <w:t>について</w:t>
      </w:r>
      <w:r>
        <w:rPr>
          <w:rFonts w:ascii="Times New Roman" w:eastAsia="ＭＳ Ｐ明朝" w:hAnsi="Times New Roman" w:hint="eastAsia"/>
          <w:bCs/>
          <w:szCs w:val="22"/>
        </w:rPr>
        <w:t>ご報告</w:t>
      </w:r>
      <w:r w:rsidR="00C21CB1">
        <w:rPr>
          <w:rFonts w:ascii="Times New Roman" w:eastAsia="ＭＳ Ｐ明朝" w:hAnsi="Times New Roman" w:hint="eastAsia"/>
          <w:bCs/>
          <w:szCs w:val="22"/>
        </w:rPr>
        <w:t>いたします</w:t>
      </w:r>
      <w:r>
        <w:rPr>
          <w:rFonts w:ascii="Times New Roman" w:eastAsia="ＭＳ Ｐ明朝" w:hAnsi="Times New Roman" w:hint="eastAsia"/>
          <w:bCs/>
          <w:szCs w:val="22"/>
        </w:rPr>
        <w:t>。</w:t>
      </w:r>
      <w:r w:rsidR="007C63A3" w:rsidRPr="002267A0">
        <w:rPr>
          <w:rFonts w:ascii="Times New Roman" w:eastAsia="ＭＳ Ｐ明朝" w:hAnsi="Times New Roman" w:hint="eastAsia"/>
          <w:bCs/>
          <w:szCs w:val="22"/>
        </w:rPr>
        <w:t>2</w:t>
      </w:r>
      <w:r w:rsidR="007C63A3" w:rsidRPr="002267A0">
        <w:rPr>
          <w:rFonts w:ascii="Times New Roman" w:eastAsia="ＭＳ Ｐ明朝" w:hAnsi="Times New Roman"/>
          <w:bCs/>
          <w:szCs w:val="22"/>
        </w:rPr>
        <w:t>024</w:t>
      </w:r>
      <w:r w:rsidR="007C63A3" w:rsidRPr="002267A0">
        <w:rPr>
          <w:rFonts w:ascii="Times New Roman" w:eastAsia="ＭＳ Ｐ明朝" w:hAnsi="Times New Roman" w:hint="eastAsia"/>
          <w:bCs/>
          <w:szCs w:val="22"/>
        </w:rPr>
        <w:t>年度より、新たに</w:t>
      </w:r>
      <w:r w:rsidR="007C63A3" w:rsidRPr="002267A0">
        <w:rPr>
          <w:rFonts w:ascii="Times New Roman" w:eastAsia="ＭＳ Ｐ明朝" w:hAnsi="Times New Roman" w:hint="eastAsia"/>
          <w:b/>
          <w:szCs w:val="22"/>
        </w:rPr>
        <w:t>計算科学</w:t>
      </w:r>
      <w:r w:rsidR="007C63A3" w:rsidRPr="002267A0">
        <w:rPr>
          <w:rFonts w:ascii="Times New Roman" w:eastAsia="ＭＳ Ｐ明朝" w:hAnsi="Times New Roman" w:hint="eastAsia"/>
          <w:bCs/>
          <w:szCs w:val="22"/>
        </w:rPr>
        <w:t>も加わりま</w:t>
      </w:r>
      <w:r w:rsidR="006C33CD" w:rsidRPr="002267A0">
        <w:rPr>
          <w:rFonts w:ascii="Times New Roman" w:eastAsia="ＭＳ Ｐ明朝" w:hAnsi="Times New Roman" w:hint="eastAsia"/>
          <w:bCs/>
          <w:szCs w:val="22"/>
        </w:rPr>
        <w:t>す</w:t>
      </w:r>
      <w:r w:rsidR="007C63A3">
        <w:rPr>
          <w:rFonts w:ascii="Times New Roman" w:eastAsia="ＭＳ Ｐ明朝" w:hAnsi="Times New Roman" w:hint="eastAsia"/>
          <w:bCs/>
          <w:szCs w:val="22"/>
        </w:rPr>
        <w:t>。</w:t>
      </w:r>
      <w:r w:rsidR="003A7B05">
        <w:rPr>
          <w:rFonts w:ascii="Times New Roman" w:eastAsia="ＭＳ Ｐ明朝" w:hAnsi="Times New Roman" w:hint="eastAsia"/>
          <w:bCs/>
          <w:szCs w:val="22"/>
        </w:rPr>
        <w:t>参考まで</w:t>
      </w:r>
      <w:r w:rsidR="00C16E9D">
        <w:rPr>
          <w:rFonts w:ascii="Times New Roman" w:eastAsia="ＭＳ Ｐ明朝" w:hAnsi="Times New Roman" w:hint="eastAsia"/>
          <w:bCs/>
          <w:szCs w:val="22"/>
        </w:rPr>
        <w:t>、</w:t>
      </w:r>
      <w:r w:rsidR="00C21CB1">
        <w:rPr>
          <w:rFonts w:ascii="Times New Roman" w:eastAsia="ＭＳ Ｐ明朝" w:hAnsi="Times New Roman" w:hint="eastAsia"/>
          <w:bCs/>
          <w:szCs w:val="22"/>
        </w:rPr>
        <w:t>高分子学会ファミリーサイト「</w:t>
      </w:r>
      <w:r w:rsidR="0082172F" w:rsidRPr="0082172F">
        <w:rPr>
          <w:rFonts w:ascii="Times New Roman" w:eastAsia="ＭＳ Ｐ明朝" w:hAnsi="Times New Roman" w:hint="eastAsia"/>
          <w:bCs/>
          <w:szCs w:val="22"/>
        </w:rPr>
        <w:t>高分子分析・計算科学の原理・技術と装置メーカーリスト</w:t>
      </w:r>
      <w:r w:rsidR="00C21CB1">
        <w:rPr>
          <w:rFonts w:ascii="Times New Roman" w:eastAsia="ＭＳ Ｐ明朝" w:hAnsi="Times New Roman" w:hint="eastAsia"/>
          <w:bCs/>
          <w:szCs w:val="22"/>
        </w:rPr>
        <w:t>」</w:t>
      </w:r>
      <w:r w:rsidR="003A7B05">
        <w:rPr>
          <w:rFonts w:ascii="Times New Roman" w:eastAsia="ＭＳ Ｐ明朝" w:hAnsi="Times New Roman" w:hint="eastAsia"/>
          <w:bCs/>
          <w:szCs w:val="22"/>
        </w:rPr>
        <w:t>の趣旨を下記に</w:t>
      </w:r>
      <w:r w:rsidR="00C21CB1">
        <w:rPr>
          <w:rFonts w:ascii="Times New Roman" w:eastAsia="ＭＳ Ｐ明朝" w:hAnsi="Times New Roman" w:hint="eastAsia"/>
          <w:bCs/>
          <w:szCs w:val="22"/>
        </w:rPr>
        <w:t>紹介いたします</w:t>
      </w:r>
      <w:r w:rsidR="003A7B05">
        <w:rPr>
          <w:rFonts w:ascii="Times New Roman" w:eastAsia="ＭＳ Ｐ明朝" w:hAnsi="Times New Roman" w:hint="eastAsia"/>
          <w:bCs/>
          <w:szCs w:val="22"/>
        </w:rPr>
        <w:t>。</w:t>
      </w:r>
    </w:p>
    <w:p w14:paraId="7F1BAB69" w14:textId="1563C011" w:rsidR="004266A0" w:rsidRPr="003A7B05" w:rsidRDefault="004266A0" w:rsidP="004E0C73">
      <w:pPr>
        <w:widowControl/>
        <w:tabs>
          <w:tab w:val="left" w:pos="993"/>
        </w:tabs>
        <w:spacing w:beforeLines="50" w:before="180"/>
        <w:rPr>
          <w:rFonts w:ascii="Times New Roman" w:eastAsia="ＭＳ Ｐ明朝" w:hAnsi="Times New Roman" w:cs="Arial"/>
          <w:bCs/>
          <w:sz w:val="21"/>
          <w:szCs w:val="22"/>
        </w:rPr>
      </w:pPr>
      <w:r w:rsidRPr="003A7B05">
        <w:rPr>
          <w:rFonts w:ascii="Times New Roman" w:eastAsia="ＭＳ Ｐ明朝" w:hAnsi="Times New Roman" w:cs="Arial"/>
          <w:bCs/>
          <w:sz w:val="21"/>
          <w:szCs w:val="22"/>
        </w:rPr>
        <w:t>********************************************************************************************</w:t>
      </w:r>
    </w:p>
    <w:p w14:paraId="638BDC2B" w14:textId="5CA8E1EE" w:rsidR="00C5034B" w:rsidRPr="003A7B05" w:rsidRDefault="00C5034B" w:rsidP="004266A0">
      <w:pPr>
        <w:widowControl/>
        <w:tabs>
          <w:tab w:val="left" w:pos="993"/>
        </w:tabs>
        <w:rPr>
          <w:rFonts w:ascii="Times New Roman" w:eastAsia="ＭＳ Ｐ明朝" w:hAnsi="Times New Roman"/>
          <w:bCs/>
          <w:sz w:val="21"/>
          <w:szCs w:val="22"/>
        </w:rPr>
      </w:pPr>
      <w:r w:rsidRPr="003A7B05">
        <w:rPr>
          <w:rFonts w:ascii="Times New Roman" w:eastAsia="ＭＳ Ｐ明朝" w:hAnsi="Times New Roman" w:hint="eastAsia"/>
          <w:bCs/>
          <w:sz w:val="21"/>
          <w:szCs w:val="22"/>
        </w:rPr>
        <w:t>【趣旨】高分子は身の回りの製品から最先端材料まで幅広く利用されており</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企業や大学</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研究機関などでも精力的に研究開発が進められています。高分子に関連する研究では様々な</w:t>
      </w:r>
      <w:r w:rsidR="002570F9">
        <w:rPr>
          <w:rFonts w:ascii="Times New Roman" w:eastAsia="ＭＳ Ｐ明朝" w:hAnsi="Times New Roman" w:hint="eastAsia"/>
          <w:bCs/>
          <w:sz w:val="21"/>
          <w:szCs w:val="22"/>
        </w:rPr>
        <w:t>分析</w:t>
      </w:r>
      <w:r w:rsidRPr="003A7B05">
        <w:rPr>
          <w:rFonts w:ascii="Times New Roman" w:eastAsia="ＭＳ Ｐ明朝" w:hAnsi="Times New Roman" w:hint="eastAsia"/>
          <w:bCs/>
          <w:sz w:val="21"/>
          <w:szCs w:val="22"/>
        </w:rPr>
        <w:t>方法</w:t>
      </w:r>
      <w:r w:rsidR="009B7FAD">
        <w:rPr>
          <w:rFonts w:ascii="Times New Roman" w:eastAsia="ＭＳ Ｐ明朝" w:hAnsi="Times New Roman" w:hint="eastAsia"/>
          <w:bCs/>
          <w:sz w:val="21"/>
          <w:szCs w:val="22"/>
        </w:rPr>
        <w:t>や計算科学の手法</w:t>
      </w:r>
      <w:r w:rsidRPr="003A7B05">
        <w:rPr>
          <w:rFonts w:ascii="Times New Roman" w:eastAsia="ＭＳ Ｐ明朝" w:hAnsi="Times New Roman" w:hint="eastAsia"/>
          <w:bCs/>
          <w:sz w:val="21"/>
          <w:szCs w:val="22"/>
        </w:rPr>
        <w:t>が利用されており</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それらに関する成書も出版されています。しかし</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インターネットの普及に伴い</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ネット検索により簡単に情報を得たいというご要望も増えてきました。そこで</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高分子を専門にしている研究者だけではなく</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専門外の研究者や技術者</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さらには学生にも初歩的に理解できる高分子</w:t>
      </w:r>
      <w:r w:rsidR="00FC40B0">
        <w:rPr>
          <w:rFonts w:ascii="Times New Roman" w:eastAsia="ＭＳ Ｐ明朝" w:hAnsi="Times New Roman" w:hint="eastAsia"/>
          <w:bCs/>
          <w:sz w:val="21"/>
          <w:szCs w:val="22"/>
        </w:rPr>
        <w:t>分析</w:t>
      </w:r>
      <w:r w:rsidR="009B7FAD">
        <w:rPr>
          <w:rFonts w:ascii="Times New Roman" w:eastAsia="ＭＳ Ｐ明朝" w:hAnsi="Times New Roman" w:hint="eastAsia"/>
          <w:bCs/>
          <w:sz w:val="21"/>
          <w:szCs w:val="22"/>
        </w:rPr>
        <w:t>及び</w:t>
      </w:r>
      <w:r w:rsidR="0082172F">
        <w:rPr>
          <w:rFonts w:ascii="Times New Roman" w:eastAsia="ＭＳ Ｐ明朝" w:hAnsi="Times New Roman" w:hint="eastAsia"/>
          <w:bCs/>
          <w:sz w:val="21"/>
          <w:szCs w:val="22"/>
        </w:rPr>
        <w:t>計算科学</w:t>
      </w:r>
      <w:r w:rsidRPr="003A7B05">
        <w:rPr>
          <w:rFonts w:ascii="Times New Roman" w:eastAsia="ＭＳ Ｐ明朝" w:hAnsi="Times New Roman" w:hint="eastAsia"/>
          <w:bCs/>
          <w:sz w:val="21"/>
          <w:szCs w:val="22"/>
        </w:rPr>
        <w:t>の原理・技術</w:t>
      </w:r>
      <w:r w:rsidRPr="002267A0">
        <w:rPr>
          <w:rFonts w:ascii="Times New Roman" w:eastAsia="ＭＳ Ｐ明朝" w:hAnsi="Times New Roman" w:hint="eastAsia"/>
          <w:bCs/>
          <w:sz w:val="21"/>
          <w:szCs w:val="22"/>
        </w:rPr>
        <w:t>に関する教育的</w:t>
      </w:r>
      <w:r w:rsidR="009300D9" w:rsidRPr="002267A0">
        <w:rPr>
          <w:rFonts w:ascii="Times New Roman" w:eastAsia="ＭＳ Ｐ明朝" w:hAnsi="Times New Roman" w:hint="eastAsia"/>
          <w:bCs/>
          <w:sz w:val="21"/>
          <w:szCs w:val="22"/>
        </w:rPr>
        <w:t>サイト</w:t>
      </w:r>
      <w:r w:rsidR="00312BBE" w:rsidRPr="002267A0">
        <w:rPr>
          <w:rFonts w:ascii="Times New Roman" w:eastAsia="ＭＳ Ｐ明朝" w:hAnsi="Times New Roman" w:hint="eastAsia"/>
          <w:bCs/>
          <w:sz w:val="21"/>
          <w:szCs w:val="22"/>
        </w:rPr>
        <w:t>を開設しました</w:t>
      </w:r>
      <w:r w:rsidRPr="002267A0">
        <w:rPr>
          <w:rFonts w:ascii="Times New Roman" w:eastAsia="ＭＳ Ｐ明朝" w:hAnsi="Times New Roman" w:hint="eastAsia"/>
          <w:bCs/>
          <w:sz w:val="21"/>
          <w:szCs w:val="22"/>
        </w:rPr>
        <w:t>。加えて</w:t>
      </w:r>
      <w:r w:rsidR="00C16E9D" w:rsidRPr="002267A0">
        <w:rPr>
          <w:rFonts w:ascii="Times New Roman" w:eastAsia="ＭＳ Ｐ明朝" w:hAnsi="Times New Roman" w:hint="eastAsia"/>
          <w:bCs/>
          <w:sz w:val="21"/>
          <w:szCs w:val="22"/>
        </w:rPr>
        <w:t>、</w:t>
      </w:r>
      <w:r w:rsidRPr="002267A0">
        <w:rPr>
          <w:rFonts w:ascii="Times New Roman" w:eastAsia="ＭＳ Ｐ明朝" w:hAnsi="Times New Roman" w:hint="eastAsia"/>
          <w:bCs/>
          <w:sz w:val="21"/>
          <w:szCs w:val="22"/>
        </w:rPr>
        <w:t>各</w:t>
      </w:r>
      <w:r w:rsidR="00FC40B0" w:rsidRPr="002267A0">
        <w:rPr>
          <w:rFonts w:ascii="Times New Roman" w:eastAsia="ＭＳ Ｐ明朝" w:hAnsi="Times New Roman" w:hint="eastAsia"/>
          <w:bCs/>
          <w:sz w:val="21"/>
          <w:szCs w:val="22"/>
        </w:rPr>
        <w:t>分析</w:t>
      </w:r>
      <w:r w:rsidRPr="002267A0">
        <w:rPr>
          <w:rFonts w:ascii="Times New Roman" w:eastAsia="ＭＳ Ｐ明朝" w:hAnsi="Times New Roman" w:hint="eastAsia"/>
          <w:bCs/>
          <w:sz w:val="21"/>
          <w:szCs w:val="22"/>
        </w:rPr>
        <w:t>法</w:t>
      </w:r>
      <w:r w:rsidR="0082172F">
        <w:rPr>
          <w:rFonts w:ascii="Times New Roman" w:eastAsia="ＭＳ Ｐ明朝" w:hAnsi="Times New Roman" w:hint="eastAsia"/>
          <w:bCs/>
          <w:sz w:val="21"/>
          <w:szCs w:val="22"/>
        </w:rPr>
        <w:t>・計算科学</w:t>
      </w:r>
      <w:r w:rsidRPr="002267A0">
        <w:rPr>
          <w:rFonts w:ascii="Times New Roman" w:eastAsia="ＭＳ Ｐ明朝" w:hAnsi="Times New Roman" w:hint="eastAsia"/>
          <w:bCs/>
          <w:sz w:val="21"/>
          <w:szCs w:val="22"/>
        </w:rPr>
        <w:t>の原理や技術</w:t>
      </w:r>
      <w:r w:rsidRPr="003A7B05">
        <w:rPr>
          <w:rFonts w:ascii="Times New Roman" w:eastAsia="ＭＳ Ｐ明朝" w:hAnsi="Times New Roman" w:hint="eastAsia"/>
          <w:bCs/>
          <w:sz w:val="21"/>
          <w:szCs w:val="22"/>
        </w:rPr>
        <w:t>に関する情報だけではなく</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実際の装置や</w:t>
      </w:r>
      <w:r w:rsidR="009B7FAD">
        <w:rPr>
          <w:rFonts w:ascii="Times New Roman" w:eastAsia="ＭＳ Ｐ明朝" w:hAnsi="Times New Roman" w:hint="eastAsia"/>
          <w:bCs/>
          <w:sz w:val="21"/>
          <w:szCs w:val="22"/>
        </w:rPr>
        <w:t>ソフト</w:t>
      </w:r>
      <w:r w:rsidR="00953B4A">
        <w:rPr>
          <w:rFonts w:ascii="Times New Roman" w:eastAsia="ＭＳ Ｐ明朝" w:hAnsi="Times New Roman" w:hint="eastAsia"/>
          <w:bCs/>
          <w:sz w:val="21"/>
          <w:szCs w:val="22"/>
        </w:rPr>
        <w:t>ウェア</w:t>
      </w:r>
      <w:r w:rsidR="009B7FAD">
        <w:rPr>
          <w:rFonts w:ascii="Times New Roman" w:eastAsia="ＭＳ Ｐ明朝" w:hAnsi="Times New Roman" w:hint="eastAsia"/>
          <w:bCs/>
          <w:sz w:val="21"/>
          <w:szCs w:val="22"/>
        </w:rPr>
        <w:t xml:space="preserve"> /</w:t>
      </w:r>
      <w:r w:rsidR="009B7FAD">
        <w:rPr>
          <w:rFonts w:ascii="Times New Roman" w:eastAsia="ＭＳ Ｐ明朝" w:hAnsi="Times New Roman"/>
          <w:bCs/>
          <w:sz w:val="21"/>
          <w:szCs w:val="22"/>
        </w:rPr>
        <w:t xml:space="preserve"> </w:t>
      </w:r>
      <w:r w:rsidR="009B7FAD">
        <w:rPr>
          <w:rFonts w:ascii="Times New Roman" w:eastAsia="ＭＳ Ｐ明朝" w:hAnsi="Times New Roman" w:hint="eastAsia"/>
          <w:bCs/>
          <w:sz w:val="21"/>
          <w:szCs w:val="22"/>
        </w:rPr>
        <w:t>ツールの</w:t>
      </w:r>
      <w:r w:rsidRPr="003A7B05">
        <w:rPr>
          <w:rFonts w:ascii="Times New Roman" w:eastAsia="ＭＳ Ｐ明朝" w:hAnsi="Times New Roman" w:hint="eastAsia"/>
          <w:bCs/>
          <w:sz w:val="21"/>
          <w:szCs w:val="22"/>
        </w:rPr>
        <w:t>メーカー</w:t>
      </w:r>
      <w:r w:rsidR="009B7FAD">
        <w:rPr>
          <w:rFonts w:ascii="Times New Roman" w:eastAsia="ＭＳ Ｐ明朝" w:hAnsi="Times New Roman" w:hint="eastAsia"/>
          <w:bCs/>
          <w:sz w:val="21"/>
          <w:szCs w:val="22"/>
        </w:rPr>
        <w:t>、ベンダー</w:t>
      </w:r>
      <w:r w:rsidRPr="003A7B05">
        <w:rPr>
          <w:rFonts w:ascii="Times New Roman" w:eastAsia="ＭＳ Ｐ明朝" w:hAnsi="Times New Roman" w:hint="eastAsia"/>
          <w:bCs/>
          <w:sz w:val="21"/>
          <w:szCs w:val="22"/>
        </w:rPr>
        <w:t>なども紹介し</w:t>
      </w:r>
      <w:r w:rsidR="00C16E9D">
        <w:rPr>
          <w:rFonts w:ascii="Times New Roman" w:eastAsia="ＭＳ Ｐ明朝" w:hAnsi="Times New Roman" w:hint="eastAsia"/>
          <w:bCs/>
          <w:sz w:val="21"/>
          <w:szCs w:val="22"/>
        </w:rPr>
        <w:t>、</w:t>
      </w:r>
      <w:r w:rsidRPr="003A7B05">
        <w:rPr>
          <w:rFonts w:ascii="Times New Roman" w:eastAsia="ＭＳ Ｐ明朝" w:hAnsi="Times New Roman" w:hint="eastAsia"/>
          <w:bCs/>
          <w:sz w:val="21"/>
          <w:szCs w:val="22"/>
        </w:rPr>
        <w:t>具体的な装置の情報</w:t>
      </w:r>
      <w:r w:rsidR="00312BBE" w:rsidRPr="003A7B05">
        <w:rPr>
          <w:rFonts w:ascii="Times New Roman" w:eastAsia="ＭＳ Ｐ明朝" w:hAnsi="Times New Roman" w:hint="eastAsia"/>
          <w:bCs/>
          <w:sz w:val="21"/>
          <w:szCs w:val="22"/>
        </w:rPr>
        <w:t>やプロトコルなどの</w:t>
      </w:r>
      <w:r w:rsidR="00C84385" w:rsidRPr="003A7B05">
        <w:rPr>
          <w:rFonts w:ascii="Times New Roman" w:eastAsia="ＭＳ Ｐ明朝" w:hAnsi="Times New Roman" w:hint="eastAsia"/>
          <w:bCs/>
          <w:sz w:val="21"/>
          <w:szCs w:val="22"/>
        </w:rPr>
        <w:t>有用な情報を</w:t>
      </w:r>
      <w:r w:rsidRPr="003A7B05">
        <w:rPr>
          <w:rFonts w:ascii="Times New Roman" w:eastAsia="ＭＳ Ｐ明朝" w:hAnsi="Times New Roman" w:hint="eastAsia"/>
          <w:bCs/>
          <w:sz w:val="21"/>
          <w:szCs w:val="22"/>
        </w:rPr>
        <w:t>直接的に得られる</w:t>
      </w:r>
      <w:r w:rsidR="009300D9">
        <w:rPr>
          <w:rFonts w:ascii="Times New Roman" w:eastAsia="ＭＳ Ｐ明朝" w:hAnsi="Times New Roman" w:hint="eastAsia"/>
          <w:bCs/>
          <w:sz w:val="21"/>
          <w:szCs w:val="22"/>
        </w:rPr>
        <w:t>サイト</w:t>
      </w:r>
      <w:r w:rsidR="00FC40B0">
        <w:rPr>
          <w:rFonts w:ascii="Times New Roman" w:eastAsia="ＭＳ Ｐ明朝" w:hAnsi="Times New Roman" w:hint="eastAsia"/>
          <w:bCs/>
          <w:sz w:val="21"/>
          <w:szCs w:val="22"/>
        </w:rPr>
        <w:t>に</w:t>
      </w:r>
      <w:r w:rsidRPr="003A7B05">
        <w:rPr>
          <w:rFonts w:ascii="Times New Roman" w:eastAsia="ＭＳ Ｐ明朝" w:hAnsi="Times New Roman" w:hint="eastAsia"/>
          <w:bCs/>
          <w:sz w:val="21"/>
          <w:szCs w:val="22"/>
        </w:rPr>
        <w:t>設計</w:t>
      </w:r>
      <w:r w:rsidR="009B7FAD">
        <w:rPr>
          <w:rFonts w:ascii="Times New Roman" w:eastAsia="ＭＳ Ｐ明朝" w:hAnsi="Times New Roman" w:hint="eastAsia"/>
          <w:bCs/>
          <w:sz w:val="21"/>
          <w:szCs w:val="22"/>
        </w:rPr>
        <w:t>しています</w:t>
      </w:r>
      <w:r w:rsidRPr="003A7B05">
        <w:rPr>
          <w:rFonts w:ascii="Times New Roman" w:eastAsia="ＭＳ Ｐ明朝" w:hAnsi="Times New Roman" w:hint="eastAsia"/>
          <w:bCs/>
          <w:sz w:val="21"/>
          <w:szCs w:val="22"/>
        </w:rPr>
        <w:t>。</w:t>
      </w:r>
    </w:p>
    <w:p w14:paraId="078A55BC" w14:textId="27477B7A" w:rsidR="004266A0" w:rsidRPr="003A7B05" w:rsidRDefault="004266A0" w:rsidP="004266A0">
      <w:pPr>
        <w:widowControl/>
        <w:tabs>
          <w:tab w:val="left" w:pos="993"/>
        </w:tabs>
        <w:rPr>
          <w:rFonts w:ascii="Times New Roman" w:eastAsia="ＭＳ Ｐ明朝" w:hAnsi="Times New Roman" w:cs="Arial"/>
          <w:bCs/>
          <w:sz w:val="21"/>
          <w:szCs w:val="22"/>
        </w:rPr>
      </w:pPr>
      <w:r w:rsidRPr="003A7B05">
        <w:rPr>
          <w:rFonts w:ascii="Times New Roman" w:eastAsia="ＭＳ Ｐ明朝" w:hAnsi="Times New Roman" w:cs="Arial"/>
          <w:bCs/>
          <w:sz w:val="21"/>
          <w:szCs w:val="22"/>
        </w:rPr>
        <w:t>********************************************************************************************</w:t>
      </w:r>
    </w:p>
    <w:p w14:paraId="6107C74A" w14:textId="77777777" w:rsidR="007113B4" w:rsidRPr="003A7B05" w:rsidRDefault="007113B4" w:rsidP="00B90E89">
      <w:pPr>
        <w:widowControl/>
        <w:tabs>
          <w:tab w:val="left" w:pos="993"/>
        </w:tabs>
        <w:snapToGrid w:val="0"/>
        <w:rPr>
          <w:rFonts w:ascii="Times New Roman" w:eastAsia="ＭＳ Ｐ明朝" w:hAnsi="Times New Roman"/>
          <w:bCs/>
          <w:sz w:val="21"/>
          <w:szCs w:val="22"/>
        </w:rPr>
      </w:pPr>
    </w:p>
    <w:p w14:paraId="32C35EC2" w14:textId="57937F63" w:rsidR="000D6DFD" w:rsidRDefault="003A7B05" w:rsidP="003A7B05">
      <w:pPr>
        <w:widowControl/>
        <w:tabs>
          <w:tab w:val="left" w:pos="993"/>
        </w:tabs>
        <w:ind w:firstLineChars="100" w:firstLine="221"/>
        <w:rPr>
          <w:rFonts w:ascii="Times New Roman" w:eastAsia="ＭＳ Ｐ明朝" w:hAnsi="Times New Roman"/>
          <w:b/>
          <w:bCs/>
          <w:szCs w:val="22"/>
          <w:u w:val="single"/>
        </w:rPr>
      </w:pPr>
      <w:r w:rsidRPr="003A7B05">
        <w:rPr>
          <w:rFonts w:ascii="Times New Roman" w:eastAsia="ＭＳ Ｐ明朝" w:hAnsi="Times New Roman" w:hint="eastAsia"/>
          <w:b/>
          <w:bCs/>
          <w:szCs w:val="22"/>
          <w:u w:val="single"/>
        </w:rPr>
        <w:t>202</w:t>
      </w:r>
      <w:r w:rsidR="00160D46">
        <w:rPr>
          <w:rFonts w:ascii="Times New Roman" w:eastAsia="ＭＳ Ｐ明朝" w:hAnsi="Times New Roman"/>
          <w:b/>
          <w:bCs/>
          <w:szCs w:val="22"/>
          <w:u w:val="single"/>
        </w:rPr>
        <w:t>4</w:t>
      </w:r>
      <w:r w:rsidRPr="003A7B05">
        <w:rPr>
          <w:rFonts w:ascii="Times New Roman" w:eastAsia="ＭＳ Ｐ明朝" w:hAnsi="Times New Roman" w:hint="eastAsia"/>
          <w:b/>
          <w:bCs/>
          <w:szCs w:val="22"/>
          <w:u w:val="single"/>
        </w:rPr>
        <w:t>年度（</w:t>
      </w:r>
      <w:r w:rsidRPr="003A7B05">
        <w:rPr>
          <w:rFonts w:ascii="Times New Roman" w:eastAsia="ＭＳ Ｐ明朝" w:hAnsi="Times New Roman" w:hint="eastAsia"/>
          <w:b/>
          <w:bCs/>
          <w:szCs w:val="22"/>
          <w:u w:val="single"/>
        </w:rPr>
        <w:t>202</w:t>
      </w:r>
      <w:r w:rsidR="00160D46">
        <w:rPr>
          <w:rFonts w:ascii="Times New Roman" w:eastAsia="ＭＳ Ｐ明朝" w:hAnsi="Times New Roman"/>
          <w:b/>
          <w:bCs/>
          <w:szCs w:val="22"/>
          <w:u w:val="single"/>
        </w:rPr>
        <w:t>4</w:t>
      </w:r>
      <w:r w:rsidRPr="003A7B05">
        <w:rPr>
          <w:rFonts w:ascii="Times New Roman" w:eastAsia="ＭＳ Ｐ明朝" w:hAnsi="Times New Roman" w:hint="eastAsia"/>
          <w:b/>
          <w:bCs/>
          <w:szCs w:val="22"/>
          <w:u w:val="single"/>
        </w:rPr>
        <w:t>年</w:t>
      </w:r>
      <w:r w:rsidRPr="003A7B05">
        <w:rPr>
          <w:rFonts w:ascii="Times New Roman" w:eastAsia="ＭＳ Ｐ明朝" w:hAnsi="Times New Roman" w:hint="eastAsia"/>
          <w:b/>
          <w:bCs/>
          <w:szCs w:val="22"/>
          <w:u w:val="single"/>
        </w:rPr>
        <w:t>4</w:t>
      </w:r>
      <w:r w:rsidRPr="003A7B05">
        <w:rPr>
          <w:rFonts w:ascii="Times New Roman" w:eastAsia="ＭＳ Ｐ明朝" w:hAnsi="Times New Roman" w:hint="eastAsia"/>
          <w:b/>
          <w:bCs/>
          <w:szCs w:val="22"/>
          <w:u w:val="single"/>
        </w:rPr>
        <w:t>月</w:t>
      </w:r>
      <w:r w:rsidRPr="003A7B05">
        <w:rPr>
          <w:rFonts w:ascii="Times New Roman" w:eastAsia="ＭＳ Ｐ明朝" w:hAnsi="Times New Roman" w:hint="eastAsia"/>
          <w:b/>
          <w:bCs/>
          <w:szCs w:val="22"/>
          <w:u w:val="single"/>
        </w:rPr>
        <w:t>1</w:t>
      </w:r>
      <w:r w:rsidRPr="003A7B05">
        <w:rPr>
          <w:rFonts w:ascii="Times New Roman" w:eastAsia="ＭＳ Ｐ明朝" w:hAnsi="Times New Roman" w:hint="eastAsia"/>
          <w:b/>
          <w:bCs/>
          <w:szCs w:val="22"/>
          <w:u w:val="single"/>
        </w:rPr>
        <w:t>日～</w:t>
      </w:r>
      <w:r w:rsidRPr="003A7B05">
        <w:rPr>
          <w:rFonts w:ascii="Times New Roman" w:eastAsia="ＭＳ Ｐ明朝" w:hAnsi="Times New Roman" w:hint="eastAsia"/>
          <w:b/>
          <w:bCs/>
          <w:szCs w:val="22"/>
          <w:u w:val="single"/>
        </w:rPr>
        <w:t>202</w:t>
      </w:r>
      <w:r w:rsidR="00160D46">
        <w:rPr>
          <w:rFonts w:ascii="Times New Roman" w:eastAsia="ＭＳ Ｐ明朝" w:hAnsi="Times New Roman"/>
          <w:b/>
          <w:bCs/>
          <w:szCs w:val="22"/>
          <w:u w:val="single"/>
        </w:rPr>
        <w:t>5</w:t>
      </w:r>
      <w:r w:rsidRPr="003A7B05">
        <w:rPr>
          <w:rFonts w:ascii="Times New Roman" w:eastAsia="ＭＳ Ｐ明朝" w:hAnsi="Times New Roman" w:hint="eastAsia"/>
          <w:b/>
          <w:bCs/>
          <w:szCs w:val="22"/>
          <w:u w:val="single"/>
        </w:rPr>
        <w:t>年</w:t>
      </w:r>
      <w:r w:rsidRPr="003A7B05">
        <w:rPr>
          <w:rFonts w:ascii="Times New Roman" w:eastAsia="ＭＳ Ｐ明朝" w:hAnsi="Times New Roman" w:hint="eastAsia"/>
          <w:b/>
          <w:bCs/>
          <w:szCs w:val="22"/>
          <w:u w:val="single"/>
        </w:rPr>
        <w:t>3</w:t>
      </w:r>
      <w:r w:rsidRPr="003A7B05">
        <w:rPr>
          <w:rFonts w:ascii="Times New Roman" w:eastAsia="ＭＳ Ｐ明朝" w:hAnsi="Times New Roman" w:hint="eastAsia"/>
          <w:b/>
          <w:bCs/>
          <w:szCs w:val="22"/>
          <w:u w:val="single"/>
        </w:rPr>
        <w:t>月</w:t>
      </w:r>
      <w:r w:rsidRPr="003A7B05">
        <w:rPr>
          <w:rFonts w:ascii="Times New Roman" w:eastAsia="ＭＳ Ｐ明朝" w:hAnsi="Times New Roman" w:hint="eastAsia"/>
          <w:b/>
          <w:bCs/>
          <w:szCs w:val="22"/>
          <w:u w:val="single"/>
        </w:rPr>
        <w:t>31</w:t>
      </w:r>
      <w:r w:rsidRPr="003A7B05">
        <w:rPr>
          <w:rFonts w:ascii="Times New Roman" w:eastAsia="ＭＳ Ｐ明朝" w:hAnsi="Times New Roman" w:hint="eastAsia"/>
          <w:b/>
          <w:bCs/>
          <w:szCs w:val="22"/>
          <w:u w:val="single"/>
        </w:rPr>
        <w:t>日）に装置（メーカー名）掲載</w:t>
      </w:r>
      <w:r w:rsidR="000D6DFD">
        <w:rPr>
          <w:rFonts w:ascii="Times New Roman" w:eastAsia="ＭＳ Ｐ明朝" w:hAnsi="Times New Roman" w:hint="eastAsia"/>
          <w:b/>
          <w:bCs/>
          <w:szCs w:val="22"/>
          <w:u w:val="single"/>
        </w:rPr>
        <w:t>を新規で</w:t>
      </w:r>
      <w:r>
        <w:rPr>
          <w:rFonts w:ascii="Times New Roman" w:eastAsia="ＭＳ Ｐ明朝" w:hAnsi="Times New Roman" w:hint="eastAsia"/>
          <w:b/>
          <w:bCs/>
          <w:szCs w:val="22"/>
          <w:u w:val="single"/>
        </w:rPr>
        <w:t>希望される</w:t>
      </w:r>
      <w:r w:rsidRPr="003A7B05">
        <w:rPr>
          <w:rFonts w:ascii="Times New Roman" w:eastAsia="ＭＳ Ｐ明朝" w:hAnsi="Times New Roman" w:hint="eastAsia"/>
          <w:b/>
          <w:bCs/>
          <w:szCs w:val="22"/>
          <w:u w:val="single"/>
        </w:rPr>
        <w:t>場合には</w:t>
      </w:r>
      <w:r w:rsidR="00C16E9D">
        <w:rPr>
          <w:rFonts w:ascii="Times New Roman" w:eastAsia="ＭＳ Ｐ明朝" w:hAnsi="Times New Roman" w:hint="eastAsia"/>
          <w:b/>
          <w:bCs/>
          <w:szCs w:val="22"/>
          <w:u w:val="single"/>
        </w:rPr>
        <w:t>、</w:t>
      </w:r>
      <w:r w:rsidRPr="003A7B05">
        <w:rPr>
          <w:rFonts w:ascii="Times New Roman" w:eastAsia="ＭＳ Ｐ明朝" w:hAnsi="Times New Roman" w:hint="eastAsia"/>
          <w:b/>
          <w:bCs/>
          <w:szCs w:val="22"/>
          <w:u w:val="single"/>
        </w:rPr>
        <w:t>お手数ですが</w:t>
      </w:r>
      <w:r w:rsidR="000970D4" w:rsidRPr="00D21408">
        <w:rPr>
          <w:rFonts w:ascii="Times New Roman" w:eastAsia="ＭＳ Ｐ明朝" w:hAnsi="Times New Roman" w:hint="eastAsia"/>
          <w:b/>
          <w:bCs/>
          <w:szCs w:val="22"/>
          <w:u w:val="single"/>
        </w:rPr>
        <w:t>「</w:t>
      </w:r>
      <w:r w:rsidR="0087545B" w:rsidRPr="008E1B86">
        <w:rPr>
          <w:rFonts w:ascii="Times New Roman" w:eastAsia="ＭＳ Ｐ明朝" w:hAnsi="Times New Roman" w:hint="eastAsia"/>
          <w:b/>
          <w:bCs/>
          <w:color w:val="C0504D" w:themeColor="accent2"/>
          <w:szCs w:val="22"/>
          <w:u w:val="single"/>
        </w:rPr>
        <w:t>【新規】</w:t>
      </w:r>
      <w:bookmarkStart w:id="0" w:name="_Hlk96941157"/>
      <w:r w:rsidR="003474CC">
        <w:rPr>
          <w:rFonts w:ascii="Times New Roman" w:eastAsia="ＭＳ Ｐ明朝" w:hAnsi="Times New Roman" w:hint="eastAsia"/>
          <w:b/>
          <w:bCs/>
          <w:szCs w:val="22"/>
          <w:u w:val="single"/>
        </w:rPr>
        <w:t xml:space="preserve"> </w:t>
      </w:r>
      <w:r w:rsidR="000970D4" w:rsidRPr="00D21408">
        <w:rPr>
          <w:rFonts w:ascii="Times New Roman" w:eastAsia="ＭＳ Ｐ明朝" w:hAnsi="Times New Roman" w:hint="eastAsia"/>
          <w:b/>
          <w:bCs/>
          <w:szCs w:val="22"/>
          <w:u w:val="single"/>
        </w:rPr>
        <w:t>装置（メーカー名）</w:t>
      </w:r>
      <w:bookmarkEnd w:id="0"/>
      <w:r w:rsidRPr="00D21408">
        <w:rPr>
          <w:rFonts w:ascii="Times New Roman" w:eastAsia="ＭＳ Ｐ明朝" w:hAnsi="Times New Roman" w:hint="eastAsia"/>
          <w:b/>
          <w:bCs/>
          <w:szCs w:val="22"/>
          <w:u w:val="single"/>
        </w:rPr>
        <w:t>掲載</w:t>
      </w:r>
      <w:r w:rsidR="000970D4" w:rsidRPr="00D21408">
        <w:rPr>
          <w:rFonts w:ascii="Times New Roman" w:eastAsia="ＭＳ Ｐ明朝" w:hAnsi="Times New Roman" w:hint="eastAsia"/>
          <w:b/>
          <w:bCs/>
          <w:szCs w:val="22"/>
          <w:u w:val="single"/>
        </w:rPr>
        <w:t>申込書」</w:t>
      </w:r>
      <w:r w:rsidR="001C25FA" w:rsidRPr="00D21408">
        <w:rPr>
          <w:rFonts w:ascii="Times New Roman" w:eastAsia="ＭＳ Ｐ明朝" w:hAnsi="Times New Roman" w:hint="eastAsia"/>
          <w:b/>
          <w:bCs/>
          <w:szCs w:val="22"/>
          <w:u w:val="single"/>
        </w:rPr>
        <w:t>（</w:t>
      </w:r>
      <w:r w:rsidR="001C25FA" w:rsidRPr="007E0C61">
        <w:rPr>
          <w:rFonts w:ascii="Times New Roman" w:eastAsia="ＭＳ Ｐ明朝" w:hAnsi="Times New Roman"/>
          <w:b/>
          <w:bCs/>
          <w:color w:val="C0504D" w:themeColor="accent2"/>
          <w:szCs w:val="22"/>
          <w:u w:val="single"/>
        </w:rPr>
        <w:t xml:space="preserve">P. </w:t>
      </w:r>
      <w:r w:rsidR="000D6DFD">
        <w:rPr>
          <w:rFonts w:ascii="Times New Roman" w:eastAsia="ＭＳ Ｐ明朝" w:hAnsi="Times New Roman"/>
          <w:b/>
          <w:bCs/>
          <w:color w:val="C0504D" w:themeColor="accent2"/>
          <w:szCs w:val="22"/>
          <w:u w:val="single"/>
        </w:rPr>
        <w:t>5</w:t>
      </w:r>
      <w:r w:rsidR="001C25FA" w:rsidRPr="00D21408">
        <w:rPr>
          <w:rFonts w:ascii="Times New Roman" w:eastAsia="ＭＳ Ｐ明朝" w:hAnsi="Times New Roman" w:hint="eastAsia"/>
          <w:b/>
          <w:bCs/>
          <w:szCs w:val="22"/>
          <w:u w:val="single"/>
        </w:rPr>
        <w:t>）</w:t>
      </w:r>
      <w:r w:rsidR="000970D4" w:rsidRPr="00D21408">
        <w:rPr>
          <w:rFonts w:ascii="Times New Roman" w:eastAsia="ＭＳ Ｐ明朝" w:hAnsi="Times New Roman" w:hint="eastAsia"/>
          <w:b/>
          <w:bCs/>
          <w:szCs w:val="22"/>
          <w:u w:val="single"/>
        </w:rPr>
        <w:t>に</w:t>
      </w:r>
      <w:r w:rsidR="00B90E89" w:rsidRPr="00D21408">
        <w:rPr>
          <w:rFonts w:ascii="Times New Roman" w:eastAsia="ＭＳ Ｐ明朝" w:hAnsi="Times New Roman" w:hint="eastAsia"/>
          <w:b/>
          <w:bCs/>
          <w:szCs w:val="22"/>
          <w:u w:val="single"/>
        </w:rPr>
        <w:t>必要事項を記入し</w:t>
      </w:r>
      <w:r w:rsidR="00C16E9D">
        <w:rPr>
          <w:rFonts w:ascii="Times New Roman" w:eastAsia="ＭＳ Ｐ明朝" w:hAnsi="Times New Roman" w:hint="eastAsia"/>
          <w:b/>
          <w:bCs/>
          <w:szCs w:val="22"/>
          <w:u w:val="single"/>
        </w:rPr>
        <w:t>、</w:t>
      </w:r>
      <w:r w:rsidRPr="00D21408">
        <w:rPr>
          <w:rFonts w:ascii="Times New Roman" w:eastAsia="ＭＳ Ｐ明朝" w:hAnsi="Times New Roman" w:hint="eastAsia"/>
          <w:b/>
          <w:bCs/>
          <w:szCs w:val="22"/>
          <w:u w:val="single"/>
        </w:rPr>
        <w:t>下記連絡先まで</w:t>
      </w:r>
      <w:r w:rsidR="00B90E89" w:rsidRPr="00D21408">
        <w:rPr>
          <w:rFonts w:ascii="Times New Roman" w:eastAsia="ＭＳ Ｐ明朝" w:hAnsi="Times New Roman" w:hint="eastAsia"/>
          <w:b/>
          <w:bCs/>
          <w:szCs w:val="22"/>
          <w:u w:val="single"/>
        </w:rPr>
        <w:t>E-mail</w:t>
      </w:r>
      <w:r w:rsidR="00B90E89" w:rsidRPr="00D21408">
        <w:rPr>
          <w:rFonts w:ascii="Times New Roman" w:eastAsia="ＭＳ Ｐ明朝" w:hAnsi="Times New Roman" w:hint="eastAsia"/>
          <w:b/>
          <w:bCs/>
          <w:szCs w:val="22"/>
          <w:u w:val="single"/>
        </w:rPr>
        <w:t>でお送り下さい。</w:t>
      </w:r>
    </w:p>
    <w:p w14:paraId="69E512D2" w14:textId="22B5C7EC" w:rsidR="00B90E89" w:rsidRDefault="00B90E89" w:rsidP="000D6DFD">
      <w:pPr>
        <w:widowControl/>
        <w:tabs>
          <w:tab w:val="left" w:pos="993"/>
        </w:tabs>
        <w:rPr>
          <w:rFonts w:ascii="Times New Roman" w:eastAsia="ＭＳ Ｐ明朝" w:hAnsi="Times New Roman"/>
          <w:bCs/>
          <w:szCs w:val="22"/>
        </w:rPr>
      </w:pPr>
      <w:r w:rsidRPr="00B90E89">
        <w:rPr>
          <w:rFonts w:ascii="Times New Roman" w:eastAsia="ＭＳ Ｐ明朝" w:hAnsi="Times New Roman" w:hint="eastAsia"/>
          <w:bCs/>
          <w:szCs w:val="22"/>
        </w:rPr>
        <w:t>その他</w:t>
      </w:r>
      <w:r w:rsidR="00C16E9D">
        <w:rPr>
          <w:rFonts w:ascii="Times New Roman" w:eastAsia="ＭＳ Ｐ明朝" w:hAnsi="Times New Roman" w:hint="eastAsia"/>
          <w:bCs/>
          <w:szCs w:val="22"/>
        </w:rPr>
        <w:t>、</w:t>
      </w:r>
      <w:r w:rsidRPr="00B90E89">
        <w:rPr>
          <w:rFonts w:ascii="Times New Roman" w:eastAsia="ＭＳ Ｐ明朝" w:hAnsi="Times New Roman" w:hint="eastAsia"/>
          <w:bCs/>
          <w:szCs w:val="22"/>
        </w:rPr>
        <w:t>ご不明な点等ございましたら</w:t>
      </w:r>
      <w:r w:rsidR="00C16E9D">
        <w:rPr>
          <w:rFonts w:ascii="Times New Roman" w:eastAsia="ＭＳ Ｐ明朝" w:hAnsi="Times New Roman" w:hint="eastAsia"/>
          <w:bCs/>
          <w:szCs w:val="22"/>
        </w:rPr>
        <w:t>、</w:t>
      </w:r>
      <w:r w:rsidR="003A7B05">
        <w:rPr>
          <w:rFonts w:ascii="Times New Roman" w:eastAsia="ＭＳ Ｐ明朝" w:hAnsi="Times New Roman" w:hint="eastAsia"/>
          <w:bCs/>
          <w:szCs w:val="22"/>
        </w:rPr>
        <w:t>下記連絡先まで</w:t>
      </w:r>
      <w:r w:rsidRPr="00B90E89">
        <w:rPr>
          <w:rFonts w:ascii="Times New Roman" w:eastAsia="ＭＳ Ｐ明朝" w:hAnsi="Times New Roman" w:hint="eastAsia"/>
          <w:bCs/>
          <w:szCs w:val="22"/>
        </w:rPr>
        <w:t>お問合せください。</w:t>
      </w:r>
    </w:p>
    <w:p w14:paraId="08D2606E" w14:textId="61CCC060" w:rsidR="003A7B05" w:rsidRDefault="007113B4" w:rsidP="000D6DFD">
      <w:pPr>
        <w:widowControl/>
        <w:tabs>
          <w:tab w:val="left" w:pos="993"/>
        </w:tabs>
        <w:rPr>
          <w:rFonts w:ascii="Times New Roman" w:eastAsia="ＭＳ Ｐ明朝" w:hAnsi="Times New Roman"/>
          <w:bCs/>
          <w:szCs w:val="22"/>
        </w:rPr>
      </w:pPr>
      <w:r w:rsidRPr="004E0C73">
        <w:rPr>
          <w:rFonts w:ascii="Times New Roman" w:eastAsia="ＭＳ Ｐ明朝" w:hAnsi="Times New Roman" w:hint="eastAsia"/>
          <w:bCs/>
          <w:szCs w:val="22"/>
        </w:rPr>
        <w:t>高分子</w:t>
      </w:r>
      <w:r w:rsidR="0056549C">
        <w:rPr>
          <w:rFonts w:ascii="Times New Roman" w:eastAsia="ＭＳ Ｐ明朝" w:hAnsi="Times New Roman" w:hint="eastAsia"/>
          <w:bCs/>
          <w:szCs w:val="22"/>
        </w:rPr>
        <w:t>に関連する</w:t>
      </w:r>
      <w:r w:rsidRPr="004E0C73">
        <w:rPr>
          <w:rFonts w:ascii="Times New Roman" w:eastAsia="ＭＳ Ｐ明朝" w:hAnsi="Times New Roman" w:hint="eastAsia"/>
          <w:bCs/>
          <w:szCs w:val="22"/>
        </w:rPr>
        <w:t>研究開発をサポートし</w:t>
      </w:r>
      <w:r w:rsidR="00C16E9D">
        <w:rPr>
          <w:rFonts w:ascii="Times New Roman" w:eastAsia="ＭＳ Ｐ明朝" w:hAnsi="Times New Roman" w:hint="eastAsia"/>
          <w:bCs/>
          <w:szCs w:val="22"/>
        </w:rPr>
        <w:t>、</w:t>
      </w:r>
      <w:r w:rsidRPr="004E0C73">
        <w:rPr>
          <w:rFonts w:ascii="Times New Roman" w:eastAsia="ＭＳ Ｐ明朝" w:hAnsi="Times New Roman" w:hint="eastAsia"/>
          <w:bCs/>
          <w:szCs w:val="22"/>
        </w:rPr>
        <w:t>この分野</w:t>
      </w:r>
      <w:r w:rsidR="0056549C">
        <w:rPr>
          <w:rFonts w:ascii="Times New Roman" w:eastAsia="ＭＳ Ｐ明朝" w:hAnsi="Times New Roman" w:hint="eastAsia"/>
          <w:bCs/>
          <w:szCs w:val="22"/>
        </w:rPr>
        <w:t>を</w:t>
      </w:r>
      <w:r w:rsidRPr="004E0C73">
        <w:rPr>
          <w:rFonts w:ascii="Times New Roman" w:eastAsia="ＭＳ Ｐ明朝" w:hAnsi="Times New Roman" w:hint="eastAsia"/>
          <w:bCs/>
          <w:szCs w:val="22"/>
        </w:rPr>
        <w:t>発展</w:t>
      </w:r>
      <w:r w:rsidR="0056549C">
        <w:rPr>
          <w:rFonts w:ascii="Times New Roman" w:eastAsia="ＭＳ Ｐ明朝" w:hAnsi="Times New Roman" w:hint="eastAsia"/>
          <w:bCs/>
          <w:szCs w:val="22"/>
        </w:rPr>
        <w:t>させるために</w:t>
      </w:r>
      <w:r w:rsidR="00C16E9D">
        <w:rPr>
          <w:rFonts w:ascii="Times New Roman" w:eastAsia="ＭＳ Ｐ明朝" w:hAnsi="Times New Roman" w:hint="eastAsia"/>
          <w:bCs/>
          <w:szCs w:val="22"/>
        </w:rPr>
        <w:t>、</w:t>
      </w:r>
      <w:r w:rsidR="0056549C">
        <w:rPr>
          <w:rFonts w:ascii="Times New Roman" w:eastAsia="ＭＳ Ｐ明朝" w:hAnsi="Times New Roman" w:hint="eastAsia"/>
          <w:bCs/>
          <w:szCs w:val="22"/>
        </w:rPr>
        <w:t>皆様の</w:t>
      </w:r>
      <w:r w:rsidRPr="004E0C73">
        <w:rPr>
          <w:rFonts w:ascii="Times New Roman" w:eastAsia="ＭＳ Ｐ明朝" w:hAnsi="Times New Roman" w:hint="eastAsia"/>
          <w:bCs/>
          <w:szCs w:val="22"/>
        </w:rPr>
        <w:t>ご協力をよろしくお願い申し上げます。</w:t>
      </w:r>
    </w:p>
    <w:p w14:paraId="1AAFF300" w14:textId="77777777" w:rsidR="008E1B86" w:rsidRDefault="008E1B86" w:rsidP="008E1B86">
      <w:pPr>
        <w:widowControl/>
        <w:jc w:val="left"/>
        <w:rPr>
          <w:rFonts w:ascii="Times New Roman" w:eastAsia="ＭＳ Ｐ明朝" w:hAnsi="Times New Roman"/>
          <w:bCs/>
          <w:szCs w:val="22"/>
        </w:rPr>
      </w:pPr>
    </w:p>
    <w:p w14:paraId="02AF584B" w14:textId="0AEADBB0" w:rsidR="003A7B05" w:rsidRPr="003A7B05" w:rsidRDefault="003A7B05" w:rsidP="008E1B86">
      <w:pPr>
        <w:widowControl/>
        <w:tabs>
          <w:tab w:val="left" w:pos="2127"/>
          <w:tab w:val="left" w:pos="6237"/>
        </w:tabs>
        <w:jc w:val="left"/>
        <w:rPr>
          <w:rFonts w:ascii="Arial" w:eastAsia="ＭＳ Ｐゴシック" w:hAnsi="Arial"/>
          <w:bCs/>
          <w:szCs w:val="22"/>
        </w:rPr>
      </w:pPr>
      <w:r w:rsidRPr="003A7B05">
        <w:rPr>
          <w:rFonts w:ascii="Arial" w:eastAsia="ＭＳ Ｐゴシック" w:hAnsi="Arial" w:hint="eastAsia"/>
          <w:bCs/>
          <w:szCs w:val="22"/>
        </w:rPr>
        <w:t>【連絡先】</w:t>
      </w:r>
      <w:r w:rsidR="00FC40B0">
        <w:rPr>
          <w:rFonts w:ascii="Arial" w:eastAsia="ＭＳ Ｐゴシック" w:hAnsi="Arial" w:hint="eastAsia"/>
          <w:bCs/>
          <w:szCs w:val="22"/>
        </w:rPr>
        <w:t xml:space="preserve">　</w:t>
      </w:r>
      <w:r w:rsidRPr="003A7B05">
        <w:rPr>
          <w:rFonts w:ascii="Arial" w:eastAsia="ＭＳ Ｐゴシック" w:hAnsi="Arial" w:hint="eastAsia"/>
          <w:bCs/>
          <w:szCs w:val="22"/>
        </w:rPr>
        <w:t>公益社団法人高分子学会</w:t>
      </w:r>
    </w:p>
    <w:p w14:paraId="2870CE8B" w14:textId="4D53181C" w:rsidR="003A7B05" w:rsidRDefault="009300D9" w:rsidP="008E1B86">
      <w:pPr>
        <w:widowControl/>
        <w:tabs>
          <w:tab w:val="left" w:pos="2127"/>
          <w:tab w:val="left" w:pos="6237"/>
        </w:tabs>
        <w:jc w:val="left"/>
        <w:rPr>
          <w:rFonts w:ascii="Arial" w:eastAsia="ＭＳ Ｐゴシック" w:hAnsi="Arial"/>
          <w:bCs/>
          <w:szCs w:val="22"/>
        </w:rPr>
      </w:pPr>
      <w:r>
        <w:rPr>
          <w:rFonts w:ascii="Arial" w:eastAsia="ＭＳ Ｐゴシック" w:hAnsi="Arial" w:hint="eastAsia"/>
          <w:bCs/>
          <w:szCs w:val="22"/>
        </w:rPr>
        <w:t>コンテンツ・</w:t>
      </w:r>
      <w:r>
        <w:rPr>
          <w:rFonts w:ascii="Arial" w:eastAsia="ＭＳ Ｐゴシック" w:hAnsi="Arial" w:hint="eastAsia"/>
          <w:bCs/>
          <w:szCs w:val="22"/>
        </w:rPr>
        <w:t>HP</w:t>
      </w:r>
      <w:r w:rsidR="003A7B05" w:rsidRPr="003A7B05">
        <w:rPr>
          <w:rFonts w:ascii="Arial" w:eastAsia="ＭＳ Ｐゴシック" w:hAnsi="Arial" w:hint="eastAsia"/>
          <w:bCs/>
          <w:szCs w:val="22"/>
        </w:rPr>
        <w:t xml:space="preserve">担当　</w:t>
      </w:r>
      <w:r w:rsidR="003A7B05" w:rsidRPr="003A7B05">
        <w:rPr>
          <w:rFonts w:ascii="Arial" w:eastAsia="ＭＳ Ｐゴシック" w:hAnsi="Arial" w:hint="eastAsia"/>
          <w:bCs/>
          <w:szCs w:val="22"/>
        </w:rPr>
        <w:t>Email:</w:t>
      </w:r>
      <w:r w:rsidR="003A7B05" w:rsidRPr="003A7B05">
        <w:rPr>
          <w:rFonts w:ascii="Arial" w:eastAsia="ＭＳ Ｐゴシック" w:hAnsi="Arial"/>
          <w:bCs/>
          <w:szCs w:val="22"/>
        </w:rPr>
        <w:t xml:space="preserve"> ict@spsj.or.jp</w:t>
      </w:r>
    </w:p>
    <w:p w14:paraId="4DE20977" w14:textId="330CD8FA" w:rsidR="004B26FE" w:rsidRDefault="004266A0" w:rsidP="00EC18A4">
      <w:pPr>
        <w:widowControl/>
        <w:tabs>
          <w:tab w:val="left" w:pos="993"/>
        </w:tabs>
        <w:ind w:firstLineChars="100" w:firstLine="220"/>
        <w:jc w:val="right"/>
        <w:rPr>
          <w:rFonts w:ascii="Times New Roman" w:eastAsia="ＭＳ Ｐ明朝" w:hAnsi="Times New Roman"/>
          <w:bCs/>
          <w:sz w:val="21"/>
          <w:szCs w:val="21"/>
        </w:rPr>
      </w:pPr>
      <w:r>
        <w:rPr>
          <w:rFonts w:ascii="Times New Roman" w:eastAsia="ＭＳ Ｐ明朝" w:hAnsi="Times New Roman" w:hint="eastAsia"/>
          <w:bCs/>
          <w:szCs w:val="22"/>
        </w:rPr>
        <w:t>敬具</w:t>
      </w:r>
      <w:r w:rsidR="004B26FE">
        <w:rPr>
          <w:rFonts w:ascii="Times New Roman" w:eastAsia="ＭＳ Ｐ明朝" w:hAnsi="Times New Roman"/>
          <w:bCs/>
          <w:sz w:val="21"/>
          <w:szCs w:val="21"/>
        </w:rPr>
        <w:br w:type="page"/>
      </w:r>
    </w:p>
    <w:p w14:paraId="73920573" w14:textId="6FFD569E" w:rsidR="007113B4" w:rsidRPr="00D21408" w:rsidRDefault="00D21408" w:rsidP="00BC469B">
      <w:pPr>
        <w:widowControl/>
        <w:snapToGrid w:val="0"/>
        <w:rPr>
          <w:rFonts w:ascii="Arial" w:eastAsia="ＭＳ Ｐゴシック" w:hAnsi="Arial"/>
          <w:bCs/>
          <w:color w:val="FFFFFF" w:themeColor="background1"/>
          <w:sz w:val="24"/>
          <w:szCs w:val="22"/>
        </w:rPr>
      </w:pPr>
      <w:bookmarkStart w:id="1" w:name="_Hlk96680004"/>
      <w:r>
        <w:rPr>
          <w:rFonts w:ascii="Arial" w:eastAsia="ＭＳ Ｐゴシック" w:hAnsi="Arial" w:hint="eastAsia"/>
          <w:bCs/>
          <w:color w:val="FFFFFF" w:themeColor="background1"/>
          <w:sz w:val="24"/>
          <w:szCs w:val="22"/>
          <w:highlight w:val="black"/>
        </w:rPr>
        <w:lastRenderedPageBreak/>
        <w:t xml:space="preserve"> 1. </w:t>
      </w:r>
      <w:r w:rsidR="007113B4" w:rsidRPr="00D21408">
        <w:rPr>
          <w:rFonts w:ascii="Arial" w:eastAsia="ＭＳ Ｐゴシック" w:hAnsi="Arial" w:hint="eastAsia"/>
          <w:bCs/>
          <w:color w:val="FFFFFF" w:themeColor="background1"/>
          <w:sz w:val="24"/>
          <w:szCs w:val="22"/>
          <w:highlight w:val="black"/>
        </w:rPr>
        <w:t>学会</w:t>
      </w:r>
      <w:r w:rsidR="008C0D5A" w:rsidRPr="00D21408">
        <w:rPr>
          <w:rFonts w:ascii="Arial" w:eastAsia="ＭＳ Ｐゴシック" w:hAnsi="Arial" w:hint="eastAsia"/>
          <w:bCs/>
          <w:color w:val="FFFFFF" w:themeColor="background1"/>
          <w:sz w:val="24"/>
          <w:szCs w:val="22"/>
          <w:highlight w:val="black"/>
        </w:rPr>
        <w:t>H</w:t>
      </w:r>
      <w:r w:rsidR="008C0D5A" w:rsidRPr="00D21408">
        <w:rPr>
          <w:rFonts w:ascii="Arial" w:eastAsia="ＭＳ Ｐゴシック" w:hAnsi="Arial"/>
          <w:bCs/>
          <w:color w:val="FFFFFF" w:themeColor="background1"/>
          <w:sz w:val="24"/>
          <w:szCs w:val="22"/>
          <w:highlight w:val="black"/>
        </w:rPr>
        <w:t>P</w:t>
      </w:r>
      <w:r w:rsidR="00B10724" w:rsidRPr="00D21408">
        <w:rPr>
          <w:rFonts w:ascii="Arial" w:eastAsia="ＭＳ Ｐゴシック" w:hAnsi="Arial" w:hint="eastAsia"/>
          <w:bCs/>
          <w:color w:val="FFFFFF" w:themeColor="background1"/>
          <w:sz w:val="24"/>
          <w:szCs w:val="22"/>
          <w:highlight w:val="black"/>
        </w:rPr>
        <w:t xml:space="preserve"> </w:t>
      </w:r>
      <w:r w:rsidR="007113B4" w:rsidRPr="00D21408">
        <w:rPr>
          <w:rFonts w:ascii="Arial" w:eastAsia="ＭＳ Ｐゴシック" w:hAnsi="Arial" w:hint="eastAsia"/>
          <w:bCs/>
          <w:color w:val="FFFFFF" w:themeColor="background1"/>
          <w:sz w:val="24"/>
          <w:szCs w:val="22"/>
          <w:highlight w:val="black"/>
        </w:rPr>
        <w:t>教育企画『</w:t>
      </w:r>
      <w:r w:rsidR="001D4651" w:rsidRPr="001D4651">
        <w:rPr>
          <w:rFonts w:ascii="Arial" w:eastAsia="ＭＳ Ｐゴシック" w:hAnsi="Arial" w:hint="eastAsia"/>
          <w:bCs/>
          <w:color w:val="FFFFFF" w:themeColor="background1"/>
          <w:sz w:val="24"/>
          <w:szCs w:val="22"/>
          <w:highlight w:val="black"/>
        </w:rPr>
        <w:t>高分子分析・計算科学の原理・技術と装置メーカーリスト</w:t>
      </w:r>
      <w:r w:rsidR="007113B4" w:rsidRPr="00D21408">
        <w:rPr>
          <w:rFonts w:ascii="Arial" w:eastAsia="ＭＳ Ｐゴシック" w:hAnsi="Arial" w:hint="eastAsia"/>
          <w:bCs/>
          <w:color w:val="FFFFFF" w:themeColor="background1"/>
          <w:sz w:val="24"/>
          <w:szCs w:val="22"/>
          <w:highlight w:val="black"/>
        </w:rPr>
        <w:t>』の</w:t>
      </w:r>
      <w:r>
        <w:rPr>
          <w:rFonts w:ascii="Arial" w:eastAsia="ＭＳ Ｐゴシック" w:hAnsi="Arial" w:hint="eastAsia"/>
          <w:bCs/>
          <w:color w:val="FFFFFF" w:themeColor="background1"/>
          <w:sz w:val="24"/>
          <w:szCs w:val="22"/>
          <w:highlight w:val="black"/>
        </w:rPr>
        <w:t>特徴</w:t>
      </w:r>
      <w:r>
        <w:rPr>
          <w:rFonts w:ascii="Arial" w:eastAsia="ＭＳ Ｐゴシック" w:hAnsi="Arial" w:hint="eastAsia"/>
          <w:bCs/>
          <w:color w:val="FFFFFF" w:themeColor="background1"/>
          <w:sz w:val="24"/>
          <w:szCs w:val="22"/>
          <w:highlight w:val="black"/>
        </w:rPr>
        <w:t xml:space="preserve"> </w:t>
      </w:r>
    </w:p>
    <w:p w14:paraId="43E80A35" w14:textId="77777777" w:rsidR="007113B4" w:rsidRPr="007113B4" w:rsidRDefault="007113B4" w:rsidP="00C119A3">
      <w:pPr>
        <w:tabs>
          <w:tab w:val="left" w:pos="567"/>
        </w:tabs>
        <w:adjustRightInd w:val="0"/>
        <w:snapToGrid w:val="0"/>
        <w:ind w:left="284"/>
        <w:rPr>
          <w:rFonts w:ascii="Times New Roman" w:eastAsia="ＭＳ Ｐ明朝" w:hAnsi="Times New Roman"/>
          <w:kern w:val="2"/>
          <w:szCs w:val="22"/>
        </w:rPr>
      </w:pPr>
    </w:p>
    <w:p w14:paraId="37DC6FCB" w14:textId="295B43AB" w:rsidR="008C0D5A" w:rsidRPr="008C0D5A" w:rsidRDefault="008C0D5A" w:rsidP="008C0D5A">
      <w:pPr>
        <w:pStyle w:val="ae"/>
        <w:numPr>
          <w:ilvl w:val="0"/>
          <w:numId w:val="34"/>
        </w:numPr>
        <w:adjustRightInd w:val="0"/>
        <w:ind w:leftChars="0" w:left="284" w:hanging="278"/>
        <w:rPr>
          <w:rFonts w:ascii="Arial" w:eastAsia="ＭＳ Ｐゴシック" w:hAnsi="Arial"/>
          <w:kern w:val="2"/>
          <w:szCs w:val="22"/>
        </w:rPr>
      </w:pPr>
      <w:r w:rsidRPr="008C0D5A">
        <w:rPr>
          <w:rFonts w:ascii="Arial" w:eastAsia="ＭＳ Ｐゴシック" w:hAnsi="Arial" w:hint="eastAsia"/>
          <w:kern w:val="2"/>
          <w:szCs w:val="22"/>
        </w:rPr>
        <w:t>高分子</w:t>
      </w:r>
      <w:r w:rsidR="00FC40B0">
        <w:rPr>
          <w:rFonts w:ascii="Arial" w:eastAsia="ＭＳ Ｐゴシック" w:hAnsi="Arial" w:hint="eastAsia"/>
          <w:kern w:val="2"/>
          <w:szCs w:val="22"/>
        </w:rPr>
        <w:t>分析</w:t>
      </w:r>
      <w:r w:rsidR="00387ED9">
        <w:rPr>
          <w:rFonts w:ascii="Arial" w:eastAsia="ＭＳ Ｐゴシック" w:hAnsi="Arial" w:hint="eastAsia"/>
          <w:kern w:val="2"/>
          <w:szCs w:val="22"/>
        </w:rPr>
        <w:t>及び</w:t>
      </w:r>
      <w:r w:rsidR="006C33CD" w:rsidRPr="009168B1">
        <w:rPr>
          <w:rFonts w:asciiTheme="majorEastAsia" w:eastAsiaTheme="majorEastAsia" w:hAnsiTheme="majorEastAsia" w:hint="eastAsia"/>
          <w:bCs/>
          <w:sz w:val="21"/>
          <w:szCs w:val="22"/>
        </w:rPr>
        <w:t>や計算科学</w:t>
      </w:r>
      <w:r w:rsidRPr="008C0D5A">
        <w:rPr>
          <w:rFonts w:ascii="Arial" w:eastAsia="ＭＳ Ｐゴシック" w:hAnsi="Arial" w:hint="eastAsia"/>
          <w:kern w:val="2"/>
          <w:szCs w:val="22"/>
        </w:rPr>
        <w:t>の基礎から装置メーカー</w:t>
      </w:r>
      <w:r w:rsidR="00953B4A">
        <w:rPr>
          <w:rFonts w:ascii="Arial" w:eastAsia="ＭＳ Ｐゴシック" w:hAnsi="Arial" w:hint="eastAsia"/>
          <w:kern w:val="2"/>
          <w:szCs w:val="22"/>
        </w:rPr>
        <w:t>、ソフトウェア</w:t>
      </w:r>
      <w:r w:rsidR="00953B4A">
        <w:rPr>
          <w:rFonts w:ascii="Arial" w:eastAsia="ＭＳ Ｐゴシック" w:hAnsi="Arial" w:hint="eastAsia"/>
          <w:kern w:val="2"/>
          <w:szCs w:val="22"/>
        </w:rPr>
        <w:t>/</w:t>
      </w:r>
      <w:r w:rsidR="00953B4A">
        <w:rPr>
          <w:rFonts w:ascii="Arial" w:eastAsia="ＭＳ Ｐゴシック" w:hAnsi="Arial" w:hint="eastAsia"/>
          <w:kern w:val="2"/>
          <w:szCs w:val="22"/>
        </w:rPr>
        <w:t>ツール</w:t>
      </w:r>
      <w:r w:rsidR="00953B4A">
        <w:rPr>
          <w:rFonts w:ascii="Arial" w:eastAsia="ＭＳ Ｐゴシック" w:hAnsi="Arial" w:hint="eastAsia"/>
          <w:kern w:val="2"/>
          <w:szCs w:val="22"/>
        </w:rPr>
        <w:t>/</w:t>
      </w:r>
      <w:r w:rsidR="00953B4A">
        <w:rPr>
          <w:rFonts w:ascii="Arial" w:eastAsia="ＭＳ Ｐゴシック" w:hAnsi="Arial" w:hint="eastAsia"/>
          <w:kern w:val="2"/>
          <w:szCs w:val="22"/>
        </w:rPr>
        <w:t>ソリューションベンダー</w:t>
      </w:r>
      <w:r w:rsidRPr="008C0D5A">
        <w:rPr>
          <w:rFonts w:ascii="Arial" w:eastAsia="ＭＳ Ｐゴシック" w:hAnsi="Arial" w:hint="eastAsia"/>
          <w:kern w:val="2"/>
          <w:szCs w:val="22"/>
        </w:rPr>
        <w:t>まで</w:t>
      </w:r>
      <w:r w:rsidR="00C16E9D">
        <w:rPr>
          <w:rFonts w:ascii="Arial" w:eastAsia="ＭＳ Ｐゴシック" w:hAnsi="Arial" w:hint="eastAsia"/>
          <w:kern w:val="2"/>
          <w:szCs w:val="22"/>
        </w:rPr>
        <w:t>、</w:t>
      </w:r>
      <w:r w:rsidRPr="008C0D5A">
        <w:rPr>
          <w:rFonts w:ascii="Arial" w:eastAsia="ＭＳ Ｐゴシック" w:hAnsi="Arial" w:hint="eastAsia"/>
          <w:kern w:val="2"/>
          <w:szCs w:val="22"/>
        </w:rPr>
        <w:t>約</w:t>
      </w:r>
      <w:r w:rsidRPr="008C0D5A">
        <w:rPr>
          <w:rFonts w:ascii="Arial" w:eastAsia="ＭＳ Ｐゴシック" w:hAnsi="Arial" w:hint="eastAsia"/>
          <w:kern w:val="2"/>
          <w:szCs w:val="22"/>
        </w:rPr>
        <w:t>40</w:t>
      </w:r>
      <w:r w:rsidRPr="008C0D5A">
        <w:rPr>
          <w:rFonts w:ascii="Arial" w:eastAsia="ＭＳ Ｐゴシック" w:hAnsi="Arial" w:hint="eastAsia"/>
          <w:kern w:val="2"/>
          <w:szCs w:val="22"/>
        </w:rPr>
        <w:t>種類</w:t>
      </w:r>
      <w:r w:rsidR="006C33CD">
        <w:rPr>
          <w:rFonts w:ascii="Arial" w:eastAsia="ＭＳ Ｐゴシック" w:hAnsi="Arial" w:hint="eastAsia"/>
          <w:kern w:val="2"/>
          <w:szCs w:val="22"/>
        </w:rPr>
        <w:t>以上</w:t>
      </w:r>
      <w:r w:rsidRPr="008C0D5A">
        <w:rPr>
          <w:rFonts w:ascii="Arial" w:eastAsia="ＭＳ Ｐゴシック" w:hAnsi="Arial" w:hint="eastAsia"/>
          <w:kern w:val="2"/>
          <w:szCs w:val="22"/>
        </w:rPr>
        <w:t>の情報が満載</w:t>
      </w:r>
    </w:p>
    <w:p w14:paraId="1EB97EBD" w14:textId="64C93CFB" w:rsidR="008C0D5A" w:rsidRPr="008C0D5A" w:rsidRDefault="008C0D5A" w:rsidP="008C0D5A">
      <w:pPr>
        <w:pStyle w:val="ae"/>
        <w:numPr>
          <w:ilvl w:val="0"/>
          <w:numId w:val="34"/>
        </w:numPr>
        <w:adjustRightInd w:val="0"/>
        <w:ind w:leftChars="0" w:left="284" w:hanging="278"/>
        <w:rPr>
          <w:rFonts w:ascii="Arial" w:eastAsia="ＭＳ Ｐゴシック" w:hAnsi="Arial"/>
          <w:kern w:val="2"/>
          <w:szCs w:val="22"/>
        </w:rPr>
      </w:pPr>
      <w:r w:rsidRPr="008C0D5A">
        <w:rPr>
          <w:rFonts w:ascii="Arial" w:eastAsia="ＭＳ Ｐゴシック" w:hAnsi="Arial" w:hint="eastAsia"/>
          <w:kern w:val="2"/>
          <w:szCs w:val="22"/>
        </w:rPr>
        <w:t>高分子関連の一流の研究者が</w:t>
      </w:r>
      <w:r w:rsidR="00FC40B0">
        <w:rPr>
          <w:rFonts w:ascii="Arial" w:eastAsia="ＭＳ Ｐゴシック" w:hAnsi="Arial" w:hint="eastAsia"/>
          <w:kern w:val="2"/>
          <w:szCs w:val="22"/>
        </w:rPr>
        <w:t>分析</w:t>
      </w:r>
      <w:r w:rsidRPr="008C0D5A">
        <w:rPr>
          <w:rFonts w:ascii="Arial" w:eastAsia="ＭＳ Ｐゴシック" w:hAnsi="Arial" w:hint="eastAsia"/>
          <w:kern w:val="2"/>
          <w:szCs w:val="22"/>
        </w:rPr>
        <w:t>法</w:t>
      </w:r>
      <w:r w:rsidR="00026174">
        <w:rPr>
          <w:rFonts w:asciiTheme="majorEastAsia" w:eastAsiaTheme="majorEastAsia" w:hAnsiTheme="majorEastAsia" w:hint="eastAsia"/>
          <w:bCs/>
          <w:sz w:val="21"/>
          <w:szCs w:val="22"/>
        </w:rPr>
        <w:t>、</w:t>
      </w:r>
      <w:r w:rsidR="006C33CD" w:rsidRPr="009168B1">
        <w:rPr>
          <w:rFonts w:asciiTheme="majorEastAsia" w:eastAsiaTheme="majorEastAsia" w:hAnsiTheme="majorEastAsia" w:hint="eastAsia"/>
          <w:bCs/>
          <w:sz w:val="21"/>
          <w:szCs w:val="22"/>
        </w:rPr>
        <w:t>計算科学</w:t>
      </w:r>
      <w:r w:rsidR="00026174">
        <w:rPr>
          <w:rFonts w:asciiTheme="majorEastAsia" w:eastAsiaTheme="majorEastAsia" w:hAnsiTheme="majorEastAsia" w:hint="eastAsia"/>
          <w:bCs/>
          <w:sz w:val="21"/>
          <w:szCs w:val="22"/>
        </w:rPr>
        <w:t>手法</w:t>
      </w:r>
      <w:r w:rsidRPr="008C0D5A">
        <w:rPr>
          <w:rFonts w:ascii="Arial" w:eastAsia="ＭＳ Ｐゴシック" w:hAnsi="Arial" w:hint="eastAsia"/>
          <w:kern w:val="2"/>
          <w:szCs w:val="22"/>
        </w:rPr>
        <w:t>の原理・技術を簡単に説明</w:t>
      </w:r>
      <w:r w:rsidR="009A2F9D" w:rsidRPr="0083694D">
        <w:rPr>
          <w:rFonts w:ascii="Arial" w:eastAsia="ＭＳ Ｐゴシック" w:hAnsi="Arial" w:hint="eastAsia"/>
          <w:kern w:val="2"/>
          <w:szCs w:val="22"/>
        </w:rPr>
        <w:t>（</w:t>
      </w:r>
      <w:r w:rsidR="009A2F9D" w:rsidRPr="0083694D">
        <w:rPr>
          <w:rFonts w:ascii="Arial" w:eastAsia="ＭＳ Ｐゴシック" w:hAnsi="Arial"/>
          <w:kern w:val="2"/>
          <w:szCs w:val="22"/>
        </w:rPr>
        <w:t xml:space="preserve">P. </w:t>
      </w:r>
      <w:r w:rsidR="000D6DFD">
        <w:rPr>
          <w:rFonts w:ascii="Arial" w:eastAsia="ＭＳ Ｐゴシック" w:hAnsi="Arial"/>
          <w:kern w:val="2"/>
          <w:szCs w:val="22"/>
        </w:rPr>
        <w:t>8</w:t>
      </w:r>
      <w:r w:rsidR="009A2F9D" w:rsidRPr="0083694D">
        <w:rPr>
          <w:rFonts w:ascii="Arial" w:eastAsia="ＭＳ Ｐゴシック" w:hAnsi="Arial"/>
          <w:kern w:val="2"/>
          <w:szCs w:val="22"/>
        </w:rPr>
        <w:t xml:space="preserve"> </w:t>
      </w:r>
      <w:r w:rsidR="009A2F9D" w:rsidRPr="0083694D">
        <w:rPr>
          <w:rFonts w:ascii="Arial" w:eastAsia="ＭＳ Ｐゴシック" w:hAnsi="Arial" w:hint="eastAsia"/>
          <w:kern w:val="2"/>
          <w:szCs w:val="22"/>
        </w:rPr>
        <w:t>参</w:t>
      </w:r>
      <w:r w:rsidR="009A2F9D">
        <w:rPr>
          <w:rFonts w:ascii="Arial" w:eastAsia="ＭＳ Ｐゴシック" w:hAnsi="Arial" w:hint="eastAsia"/>
          <w:kern w:val="2"/>
          <w:szCs w:val="22"/>
        </w:rPr>
        <w:t>考資料</w:t>
      </w:r>
      <w:r w:rsidR="009A2F9D">
        <w:rPr>
          <w:rFonts w:ascii="Arial" w:eastAsia="ＭＳ Ｐゴシック" w:hAnsi="Arial" w:hint="eastAsia"/>
          <w:kern w:val="2"/>
          <w:szCs w:val="22"/>
        </w:rPr>
        <w:t>1</w:t>
      </w:r>
      <w:r w:rsidR="009A2F9D" w:rsidRPr="001C25FA">
        <w:rPr>
          <w:rFonts w:ascii="Arial" w:eastAsia="ＭＳ Ｐゴシック" w:hAnsi="Arial" w:hint="eastAsia"/>
          <w:kern w:val="2"/>
          <w:szCs w:val="22"/>
        </w:rPr>
        <w:t>）</w:t>
      </w:r>
    </w:p>
    <w:bookmarkEnd w:id="1"/>
    <w:p w14:paraId="4D3FD0C8" w14:textId="6C4EB15A" w:rsidR="004B26FE" w:rsidRPr="004B26FE" w:rsidRDefault="004B26FE" w:rsidP="008C0D5A">
      <w:pPr>
        <w:tabs>
          <w:tab w:val="left" w:pos="284"/>
        </w:tabs>
        <w:adjustRightInd w:val="0"/>
        <w:snapToGrid w:val="0"/>
        <w:rPr>
          <w:rFonts w:ascii="Times New Roman" w:eastAsia="ＭＳ Ｐ明朝" w:hAnsi="Times New Roman"/>
          <w:kern w:val="2"/>
          <w:szCs w:val="22"/>
        </w:rPr>
      </w:pPr>
      <w:r w:rsidRPr="004B26FE">
        <w:rPr>
          <w:rFonts w:ascii="Times New Roman" w:eastAsia="ＭＳ Ｐ明朝" w:hAnsi="Times New Roman" w:hint="eastAsia"/>
          <w:kern w:val="2"/>
          <w:szCs w:val="22"/>
        </w:rPr>
        <w:tab/>
      </w:r>
      <w:r w:rsidR="007113B4" w:rsidRPr="00CF18A6">
        <w:rPr>
          <w:rFonts w:ascii="Times New Roman" w:eastAsia="ＭＳ Ｐ明朝" w:hAnsi="Times New Roman" w:hint="eastAsia"/>
          <w:kern w:val="2"/>
          <w:szCs w:val="22"/>
        </w:rPr>
        <w:t>・専門家だけではなく</w:t>
      </w:r>
      <w:r w:rsidR="00C16E9D">
        <w:rPr>
          <w:rFonts w:ascii="Times New Roman" w:eastAsia="ＭＳ Ｐ明朝" w:hAnsi="Times New Roman" w:hint="eastAsia"/>
          <w:kern w:val="2"/>
          <w:szCs w:val="22"/>
        </w:rPr>
        <w:t>、</w:t>
      </w:r>
      <w:r w:rsidR="00C119A3">
        <w:rPr>
          <w:rFonts w:ascii="Times New Roman" w:eastAsia="ＭＳ Ｐ明朝" w:hAnsi="Times New Roman" w:hint="eastAsia"/>
          <w:kern w:val="2"/>
          <w:szCs w:val="22"/>
        </w:rPr>
        <w:t>専門外</w:t>
      </w:r>
      <w:r w:rsidR="007113B4" w:rsidRPr="00CF18A6">
        <w:rPr>
          <w:rFonts w:ascii="Times New Roman" w:eastAsia="ＭＳ Ｐ明朝" w:hAnsi="Times New Roman" w:hint="eastAsia"/>
          <w:kern w:val="2"/>
          <w:szCs w:val="22"/>
        </w:rPr>
        <w:t>の研究者・技術者や学生</w:t>
      </w:r>
      <w:r w:rsidRPr="004B26FE">
        <w:rPr>
          <w:rFonts w:ascii="Times New Roman" w:eastAsia="ＭＳ Ｐ明朝" w:hAnsi="Times New Roman" w:hint="eastAsia"/>
          <w:kern w:val="2"/>
          <w:szCs w:val="22"/>
        </w:rPr>
        <w:t>でも理解できる教育的内容</w:t>
      </w:r>
    </w:p>
    <w:p w14:paraId="2439645F" w14:textId="21F6BEBC" w:rsidR="004B26FE" w:rsidRPr="004B26FE" w:rsidRDefault="004B26FE" w:rsidP="00B944EA">
      <w:pPr>
        <w:tabs>
          <w:tab w:val="left" w:pos="284"/>
        </w:tabs>
        <w:adjustRightInd w:val="0"/>
        <w:rPr>
          <w:rFonts w:ascii="Times New Roman" w:eastAsia="ＭＳ Ｐ明朝" w:hAnsi="Times New Roman"/>
          <w:kern w:val="2"/>
          <w:szCs w:val="22"/>
        </w:rPr>
      </w:pPr>
      <w:r w:rsidRPr="004B26FE">
        <w:rPr>
          <w:rFonts w:ascii="Times New Roman" w:eastAsia="ＭＳ Ｐ明朝" w:hAnsi="Times New Roman"/>
          <w:kern w:val="2"/>
          <w:szCs w:val="22"/>
        </w:rPr>
        <w:tab/>
      </w:r>
      <w:r w:rsidR="007113B4" w:rsidRPr="00CF18A6">
        <w:rPr>
          <w:rFonts w:ascii="Times New Roman" w:eastAsia="ＭＳ Ｐ明朝" w:hAnsi="Times New Roman" w:hint="eastAsia"/>
          <w:kern w:val="2"/>
          <w:szCs w:val="22"/>
        </w:rPr>
        <w:t>・</w:t>
      </w:r>
      <w:r w:rsidR="00C119A3">
        <w:rPr>
          <w:rFonts w:ascii="Times New Roman" w:eastAsia="ＭＳ Ｐ明朝" w:hAnsi="Times New Roman" w:hint="eastAsia"/>
          <w:kern w:val="2"/>
          <w:szCs w:val="22"/>
        </w:rPr>
        <w:t>具体的な</w:t>
      </w:r>
      <w:r w:rsidR="00FC40B0">
        <w:rPr>
          <w:rFonts w:ascii="Times New Roman" w:eastAsia="ＭＳ Ｐ明朝" w:hAnsi="Times New Roman" w:hint="eastAsia"/>
          <w:kern w:val="2"/>
          <w:szCs w:val="22"/>
        </w:rPr>
        <w:t>分析</w:t>
      </w:r>
      <w:r w:rsidRPr="004B26FE">
        <w:rPr>
          <w:rFonts w:ascii="Times New Roman" w:eastAsia="ＭＳ Ｐ明朝" w:hAnsi="Times New Roman" w:hint="eastAsia"/>
          <w:kern w:val="2"/>
          <w:szCs w:val="22"/>
        </w:rPr>
        <w:t>例</w:t>
      </w:r>
      <w:r w:rsidR="007113B4" w:rsidRPr="00CF18A6">
        <w:rPr>
          <w:rFonts w:ascii="Times New Roman" w:eastAsia="ＭＳ Ｐ明朝" w:hAnsi="Times New Roman" w:hint="eastAsia"/>
          <w:kern w:val="2"/>
          <w:szCs w:val="22"/>
        </w:rPr>
        <w:t>やプロトコル</w:t>
      </w:r>
      <w:r w:rsidRPr="004B26FE">
        <w:rPr>
          <w:rFonts w:ascii="Times New Roman" w:eastAsia="ＭＳ Ｐ明朝" w:hAnsi="Times New Roman" w:hint="eastAsia"/>
          <w:kern w:val="2"/>
          <w:szCs w:val="22"/>
        </w:rPr>
        <w:t>などの掲載も可能</w:t>
      </w:r>
      <w:r w:rsidR="007113B4" w:rsidRPr="00CF18A6">
        <w:rPr>
          <w:rFonts w:ascii="Times New Roman" w:eastAsia="ＭＳ Ｐ明朝" w:hAnsi="Times New Roman" w:hint="eastAsia"/>
          <w:kern w:val="2"/>
          <w:szCs w:val="22"/>
        </w:rPr>
        <w:t>（研究者や</w:t>
      </w:r>
      <w:r w:rsidR="00C119A3">
        <w:rPr>
          <w:rFonts w:ascii="Times New Roman" w:eastAsia="ＭＳ Ｐ明朝" w:hAnsi="Times New Roman" w:hint="eastAsia"/>
          <w:kern w:val="2"/>
          <w:szCs w:val="22"/>
        </w:rPr>
        <w:t>装置</w:t>
      </w:r>
      <w:r w:rsidR="007113B4" w:rsidRPr="00CF18A6">
        <w:rPr>
          <w:rFonts w:ascii="Times New Roman" w:eastAsia="ＭＳ Ｐ明朝" w:hAnsi="Times New Roman" w:hint="eastAsia"/>
          <w:kern w:val="2"/>
          <w:szCs w:val="22"/>
        </w:rPr>
        <w:t>メーカーから募集）</w:t>
      </w:r>
    </w:p>
    <w:p w14:paraId="48CC5093" w14:textId="1F784D8D" w:rsidR="008C0D5A" w:rsidRPr="008C0D5A" w:rsidRDefault="008C0D5A" w:rsidP="008C0D5A">
      <w:pPr>
        <w:pStyle w:val="ae"/>
        <w:numPr>
          <w:ilvl w:val="0"/>
          <w:numId w:val="34"/>
        </w:numPr>
        <w:adjustRightInd w:val="0"/>
        <w:ind w:leftChars="0" w:left="284" w:hanging="284"/>
        <w:rPr>
          <w:rFonts w:ascii="Arial" w:eastAsia="ＭＳ Ｐゴシック" w:hAnsi="Arial"/>
          <w:kern w:val="2"/>
          <w:szCs w:val="22"/>
        </w:rPr>
      </w:pPr>
      <w:r w:rsidRPr="008C0D5A">
        <w:rPr>
          <w:rFonts w:ascii="Arial" w:eastAsia="ＭＳ Ｐゴシック" w:hAnsi="Arial" w:hint="eastAsia"/>
          <w:kern w:val="2"/>
          <w:szCs w:val="22"/>
        </w:rPr>
        <w:t>各</w:t>
      </w:r>
      <w:r w:rsidR="002570F9" w:rsidRPr="008E1B86">
        <w:rPr>
          <w:rFonts w:ascii="Arial" w:eastAsia="ＭＳ Ｐゴシック" w:hAnsi="Arial" w:hint="eastAsia"/>
          <w:kern w:val="2"/>
          <w:szCs w:val="22"/>
        </w:rPr>
        <w:t>分析</w:t>
      </w:r>
      <w:r w:rsidR="006C33CD" w:rsidRPr="009168B1">
        <w:rPr>
          <w:rFonts w:asciiTheme="majorEastAsia" w:eastAsiaTheme="majorEastAsia" w:hAnsiTheme="majorEastAsia" w:hint="eastAsia"/>
          <w:b/>
          <w:sz w:val="21"/>
          <w:szCs w:val="22"/>
        </w:rPr>
        <w:t>や</w:t>
      </w:r>
      <w:r w:rsidR="00026174">
        <w:rPr>
          <w:rFonts w:asciiTheme="majorEastAsia" w:eastAsiaTheme="majorEastAsia" w:hAnsiTheme="majorEastAsia" w:hint="eastAsia"/>
          <w:b/>
          <w:sz w:val="21"/>
          <w:szCs w:val="22"/>
        </w:rPr>
        <w:t>ソフト</w:t>
      </w:r>
      <w:r w:rsidR="00953B4A">
        <w:rPr>
          <w:rFonts w:asciiTheme="majorEastAsia" w:eastAsiaTheme="majorEastAsia" w:hAnsiTheme="majorEastAsia" w:hint="eastAsia"/>
          <w:b/>
          <w:sz w:val="21"/>
          <w:szCs w:val="22"/>
        </w:rPr>
        <w:t>ウェア</w:t>
      </w:r>
      <w:r w:rsidR="00026174">
        <w:rPr>
          <w:rFonts w:asciiTheme="majorEastAsia" w:eastAsiaTheme="majorEastAsia" w:hAnsiTheme="majorEastAsia" w:hint="eastAsia"/>
          <w:b/>
          <w:sz w:val="21"/>
          <w:szCs w:val="22"/>
        </w:rPr>
        <w:t>/ツール/ソリューション</w:t>
      </w:r>
      <w:r w:rsidRPr="008C0D5A">
        <w:rPr>
          <w:rFonts w:ascii="Arial" w:eastAsia="ＭＳ Ｐゴシック" w:hAnsi="Arial" w:hint="eastAsia"/>
          <w:kern w:val="2"/>
          <w:szCs w:val="22"/>
        </w:rPr>
        <w:t>のメーカー</w:t>
      </w:r>
      <w:r w:rsidR="00026174">
        <w:rPr>
          <w:rFonts w:ascii="Arial" w:eastAsia="ＭＳ Ｐゴシック" w:hAnsi="Arial" w:hint="eastAsia"/>
          <w:kern w:val="2"/>
          <w:szCs w:val="22"/>
        </w:rPr>
        <w:t>、ベンダーなどの</w:t>
      </w:r>
      <w:r w:rsidRPr="008C0D5A">
        <w:rPr>
          <w:rFonts w:ascii="Arial" w:eastAsia="ＭＳ Ｐゴシック" w:hAnsi="Arial" w:hint="eastAsia"/>
          <w:kern w:val="2"/>
          <w:szCs w:val="22"/>
        </w:rPr>
        <w:t>装置情報を簡単に入手可能</w:t>
      </w:r>
    </w:p>
    <w:p w14:paraId="613BFCDB" w14:textId="77777777" w:rsidR="008C0D5A" w:rsidRPr="008C0D5A" w:rsidRDefault="008C0D5A" w:rsidP="008C0D5A">
      <w:pPr>
        <w:pStyle w:val="ae"/>
        <w:numPr>
          <w:ilvl w:val="0"/>
          <w:numId w:val="34"/>
        </w:numPr>
        <w:adjustRightInd w:val="0"/>
        <w:ind w:leftChars="0" w:left="284" w:hanging="284"/>
        <w:rPr>
          <w:rFonts w:ascii="Arial" w:eastAsia="ＭＳ Ｐゴシック" w:hAnsi="Arial"/>
          <w:kern w:val="2"/>
          <w:szCs w:val="22"/>
        </w:rPr>
      </w:pPr>
      <w:r w:rsidRPr="008C0D5A">
        <w:rPr>
          <w:rFonts w:ascii="Arial" w:eastAsia="ＭＳ Ｐゴシック" w:hAnsi="Arial" w:hint="eastAsia"/>
          <w:kern w:val="2"/>
          <w:szCs w:val="22"/>
        </w:rPr>
        <w:t>科研費などの研究費申請に際して有益な情報を提供</w:t>
      </w:r>
    </w:p>
    <w:p w14:paraId="001C00E5" w14:textId="543E2208" w:rsidR="00BC469B" w:rsidRPr="004B26FE" w:rsidRDefault="004B26FE" w:rsidP="008C0D5A">
      <w:pPr>
        <w:tabs>
          <w:tab w:val="left" w:pos="284"/>
        </w:tabs>
        <w:adjustRightInd w:val="0"/>
        <w:snapToGrid w:val="0"/>
        <w:rPr>
          <w:rFonts w:ascii="Times New Roman" w:eastAsia="ＭＳ Ｐ明朝" w:hAnsi="Times New Roman"/>
          <w:kern w:val="2"/>
          <w:szCs w:val="22"/>
        </w:rPr>
      </w:pPr>
      <w:r w:rsidRPr="004B26FE">
        <w:rPr>
          <w:rFonts w:ascii="Times New Roman" w:eastAsia="ＭＳ Ｐ明朝" w:hAnsi="Times New Roman"/>
          <w:kern w:val="2"/>
          <w:szCs w:val="22"/>
        </w:rPr>
        <w:tab/>
      </w:r>
      <w:r w:rsidR="007113B4" w:rsidRPr="00CF18A6">
        <w:rPr>
          <w:rFonts w:ascii="Times New Roman" w:eastAsia="ＭＳ Ｐ明朝" w:hAnsi="Times New Roman" w:hint="eastAsia"/>
          <w:kern w:val="2"/>
          <w:szCs w:val="22"/>
        </w:rPr>
        <w:t>・</w:t>
      </w:r>
      <w:r w:rsidR="007113B4" w:rsidRPr="004B26FE">
        <w:rPr>
          <w:rFonts w:ascii="Times New Roman" w:eastAsia="ＭＳ Ｐ明朝" w:hAnsi="Times New Roman" w:hint="eastAsia"/>
          <w:kern w:val="2"/>
          <w:szCs w:val="22"/>
        </w:rPr>
        <w:t>科研申請</w:t>
      </w:r>
      <w:r w:rsidR="00CF18A6" w:rsidRPr="00CF18A6">
        <w:rPr>
          <w:rFonts w:ascii="Times New Roman" w:eastAsia="ＭＳ Ｐ明朝" w:hAnsi="Times New Roman" w:hint="eastAsia"/>
          <w:kern w:val="2"/>
          <w:szCs w:val="22"/>
        </w:rPr>
        <w:t>時期など</w:t>
      </w:r>
      <w:r w:rsidR="007113B4" w:rsidRPr="00CF18A6">
        <w:rPr>
          <w:rFonts w:ascii="Times New Roman" w:eastAsia="ＭＳ Ｐ明朝" w:hAnsi="Times New Roman" w:hint="eastAsia"/>
          <w:kern w:val="2"/>
          <w:szCs w:val="22"/>
        </w:rPr>
        <w:t>年間</w:t>
      </w:r>
      <w:r w:rsidR="002C1F90">
        <w:rPr>
          <w:rFonts w:ascii="Times New Roman" w:eastAsia="ＭＳ Ｐ明朝" w:hAnsi="Times New Roman" w:hint="eastAsia"/>
          <w:kern w:val="2"/>
          <w:szCs w:val="22"/>
        </w:rPr>
        <w:t>数回</w:t>
      </w:r>
      <w:r w:rsidR="00C16E9D">
        <w:rPr>
          <w:rFonts w:ascii="Times New Roman" w:eastAsia="ＭＳ Ｐ明朝" w:hAnsi="Times New Roman" w:hint="eastAsia"/>
          <w:kern w:val="2"/>
          <w:szCs w:val="22"/>
        </w:rPr>
        <w:t>、</w:t>
      </w:r>
      <w:r w:rsidR="00FC40B0">
        <w:rPr>
          <w:rFonts w:ascii="Times New Roman" w:eastAsia="ＭＳ Ｐ明朝" w:hAnsi="Times New Roman" w:hint="eastAsia"/>
          <w:kern w:val="2"/>
          <w:szCs w:val="22"/>
        </w:rPr>
        <w:t>1</w:t>
      </w:r>
      <w:r w:rsidR="00FC40B0">
        <w:rPr>
          <w:rFonts w:ascii="Times New Roman" w:eastAsia="ＭＳ Ｐ明朝" w:hAnsi="Times New Roman"/>
          <w:kern w:val="2"/>
          <w:szCs w:val="22"/>
        </w:rPr>
        <w:t>0,000</w:t>
      </w:r>
      <w:r w:rsidR="00FC40B0">
        <w:rPr>
          <w:rFonts w:ascii="Times New Roman" w:eastAsia="ＭＳ Ｐ明朝" w:hAnsi="Times New Roman" w:hint="eastAsia"/>
          <w:kern w:val="2"/>
          <w:szCs w:val="22"/>
        </w:rPr>
        <w:t>を超える</w:t>
      </w:r>
      <w:r w:rsidR="00C119A3">
        <w:rPr>
          <w:rFonts w:ascii="Times New Roman" w:eastAsia="ＭＳ Ｐ明朝" w:hAnsi="Times New Roman" w:hint="eastAsia"/>
          <w:kern w:val="2"/>
          <w:szCs w:val="22"/>
        </w:rPr>
        <w:t>高分子学</w:t>
      </w:r>
      <w:r w:rsidR="007113B4" w:rsidRPr="00CF18A6">
        <w:rPr>
          <w:rFonts w:ascii="Times New Roman" w:eastAsia="ＭＳ Ｐ明朝" w:hAnsi="Times New Roman" w:hint="eastAsia"/>
          <w:kern w:val="2"/>
          <w:szCs w:val="22"/>
        </w:rPr>
        <w:t>会員に</w:t>
      </w:r>
      <w:r w:rsidRPr="004B26FE">
        <w:rPr>
          <w:rFonts w:ascii="Times New Roman" w:eastAsia="ＭＳ Ｐ明朝" w:hAnsi="Times New Roman" w:hint="eastAsia"/>
          <w:kern w:val="2"/>
          <w:szCs w:val="22"/>
        </w:rPr>
        <w:t>メール</w:t>
      </w:r>
      <w:r w:rsidR="007113B4" w:rsidRPr="00CF18A6">
        <w:rPr>
          <w:rFonts w:ascii="Times New Roman" w:eastAsia="ＭＳ Ｐ明朝" w:hAnsi="Times New Roman" w:hint="eastAsia"/>
          <w:kern w:val="2"/>
          <w:szCs w:val="22"/>
        </w:rPr>
        <w:t>配信</w:t>
      </w:r>
    </w:p>
    <w:p w14:paraId="66E3D99B" w14:textId="09F23E88" w:rsidR="008C0D5A" w:rsidRDefault="008C0D5A" w:rsidP="001C25FA">
      <w:pPr>
        <w:pStyle w:val="ae"/>
        <w:numPr>
          <w:ilvl w:val="0"/>
          <w:numId w:val="34"/>
        </w:numPr>
        <w:adjustRightInd w:val="0"/>
        <w:ind w:leftChars="0" w:left="284" w:hanging="278"/>
        <w:rPr>
          <w:rFonts w:ascii="Arial" w:eastAsia="ＭＳ Ｐゴシック" w:hAnsi="Arial"/>
          <w:kern w:val="2"/>
          <w:szCs w:val="22"/>
        </w:rPr>
      </w:pPr>
      <w:r w:rsidRPr="008C0D5A">
        <w:rPr>
          <w:rFonts w:ascii="Arial" w:eastAsia="ＭＳ Ｐゴシック" w:hAnsi="Arial" w:hint="eastAsia"/>
          <w:kern w:val="2"/>
          <w:szCs w:val="22"/>
        </w:rPr>
        <w:t>高分子学会</w:t>
      </w:r>
      <w:r w:rsidR="009300D9">
        <w:rPr>
          <w:rFonts w:ascii="Arial" w:eastAsia="ＭＳ Ｐゴシック" w:hAnsi="Arial" w:hint="eastAsia"/>
          <w:kern w:val="2"/>
          <w:szCs w:val="22"/>
        </w:rPr>
        <w:t>ホームページ</w:t>
      </w:r>
      <w:r w:rsidRPr="008C0D5A">
        <w:rPr>
          <w:rFonts w:ascii="Arial" w:eastAsia="ＭＳ Ｐゴシック" w:hAnsi="Arial" w:hint="eastAsia"/>
          <w:kern w:val="2"/>
          <w:szCs w:val="22"/>
        </w:rPr>
        <w:t>トップからアクセス</w:t>
      </w:r>
      <w:r w:rsidR="0056549C">
        <w:rPr>
          <w:rFonts w:ascii="Arial" w:eastAsia="ＭＳ Ｐゴシック" w:hAnsi="Arial" w:hint="eastAsia"/>
          <w:kern w:val="2"/>
          <w:szCs w:val="22"/>
        </w:rPr>
        <w:t>しやすいページ設計</w:t>
      </w:r>
    </w:p>
    <w:p w14:paraId="4E1FF13D" w14:textId="1BCAC771" w:rsidR="008C0D5A" w:rsidRPr="008C0D5A" w:rsidRDefault="008C0D5A" w:rsidP="008C0D5A">
      <w:pPr>
        <w:pStyle w:val="ae"/>
        <w:numPr>
          <w:ilvl w:val="0"/>
          <w:numId w:val="34"/>
        </w:numPr>
        <w:adjustRightInd w:val="0"/>
        <w:ind w:leftChars="0" w:left="284" w:hanging="278"/>
        <w:rPr>
          <w:rFonts w:ascii="Arial" w:eastAsia="ＭＳ Ｐゴシック" w:hAnsi="Arial"/>
          <w:kern w:val="2"/>
          <w:szCs w:val="22"/>
        </w:rPr>
      </w:pPr>
      <w:r w:rsidRPr="008C0D5A">
        <w:rPr>
          <w:rFonts w:ascii="Arial" w:eastAsia="ＭＳ Ｐゴシック" w:hAnsi="Arial" w:hint="eastAsia"/>
          <w:kern w:val="2"/>
          <w:szCs w:val="22"/>
        </w:rPr>
        <w:t>有償広告の掲載</w:t>
      </w:r>
      <w:r w:rsidR="0056549C">
        <w:rPr>
          <w:rFonts w:ascii="Arial" w:eastAsia="ＭＳ Ｐゴシック" w:hAnsi="Arial" w:hint="eastAsia"/>
          <w:kern w:val="2"/>
          <w:szCs w:val="22"/>
        </w:rPr>
        <w:t>と各</w:t>
      </w:r>
      <w:r w:rsidR="00AF23B5">
        <w:rPr>
          <w:rFonts w:ascii="Arial" w:eastAsia="ＭＳ Ｐゴシック" w:hAnsi="Arial" w:hint="eastAsia"/>
          <w:kern w:val="2"/>
          <w:szCs w:val="22"/>
        </w:rPr>
        <w:t>メーカー</w:t>
      </w:r>
      <w:r w:rsidR="00953B4A">
        <w:rPr>
          <w:rFonts w:ascii="Arial" w:eastAsia="ＭＳ Ｐゴシック" w:hAnsi="Arial" w:hint="eastAsia"/>
          <w:kern w:val="2"/>
          <w:szCs w:val="22"/>
        </w:rPr>
        <w:t>、ベンダー</w:t>
      </w:r>
      <w:r w:rsidR="00AF23B5">
        <w:rPr>
          <w:rFonts w:ascii="Arial" w:eastAsia="ＭＳ Ｐゴシック" w:hAnsi="Arial" w:hint="eastAsia"/>
          <w:kern w:val="2"/>
          <w:szCs w:val="22"/>
        </w:rPr>
        <w:t>サイト</w:t>
      </w:r>
      <w:r w:rsidR="0056549C">
        <w:rPr>
          <w:rFonts w:ascii="Arial" w:eastAsia="ＭＳ Ｐゴシック" w:hAnsi="Arial" w:hint="eastAsia"/>
          <w:kern w:val="2"/>
          <w:szCs w:val="22"/>
        </w:rPr>
        <w:t>への</w:t>
      </w:r>
      <w:r w:rsidR="00BC469B">
        <w:rPr>
          <w:rFonts w:ascii="Arial" w:eastAsia="ＭＳ Ｐゴシック" w:hAnsi="Arial" w:hint="eastAsia"/>
          <w:kern w:val="2"/>
          <w:szCs w:val="22"/>
        </w:rPr>
        <w:t>直接リンクを実現</w:t>
      </w:r>
    </w:p>
    <w:p w14:paraId="3A769A83" w14:textId="6CAD42BD" w:rsidR="008C0D5A" w:rsidRPr="008C0D5A" w:rsidRDefault="008C0D5A" w:rsidP="008C0D5A">
      <w:pPr>
        <w:pStyle w:val="ae"/>
        <w:numPr>
          <w:ilvl w:val="0"/>
          <w:numId w:val="34"/>
        </w:numPr>
        <w:adjustRightInd w:val="0"/>
        <w:ind w:leftChars="0" w:left="284" w:hanging="278"/>
        <w:rPr>
          <w:rFonts w:ascii="Arial" w:eastAsia="ＭＳ Ｐゴシック" w:hAnsi="Arial"/>
          <w:kern w:val="2"/>
          <w:szCs w:val="22"/>
        </w:rPr>
      </w:pPr>
      <w:r w:rsidRPr="008C0D5A">
        <w:rPr>
          <w:rFonts w:ascii="Arial" w:eastAsia="ＭＳ Ｐゴシック" w:hAnsi="Arial" w:hint="eastAsia"/>
          <w:kern w:val="2"/>
          <w:szCs w:val="22"/>
        </w:rPr>
        <w:t>有償広告掲載では</w:t>
      </w:r>
      <w:r w:rsidR="00C16E9D">
        <w:rPr>
          <w:rFonts w:ascii="Arial" w:eastAsia="ＭＳ Ｐゴシック" w:hAnsi="Arial" w:hint="eastAsia"/>
          <w:kern w:val="2"/>
          <w:szCs w:val="22"/>
        </w:rPr>
        <w:t>、</w:t>
      </w:r>
      <w:r w:rsidR="00272876">
        <w:rPr>
          <w:rFonts w:ascii="Arial" w:eastAsia="ＭＳ Ｐゴシック" w:hAnsi="Arial" w:hint="eastAsia"/>
          <w:kern w:val="2"/>
          <w:szCs w:val="22"/>
        </w:rPr>
        <w:t>画像バナーにより</w:t>
      </w:r>
      <w:r w:rsidRPr="008C0D5A">
        <w:rPr>
          <w:rFonts w:ascii="Arial" w:eastAsia="ＭＳ Ｐゴシック" w:hAnsi="Arial" w:hint="eastAsia"/>
          <w:kern w:val="2"/>
          <w:szCs w:val="22"/>
        </w:rPr>
        <w:t>各装置の特徴やアピールが可能</w:t>
      </w:r>
    </w:p>
    <w:p w14:paraId="731255E6" w14:textId="03C2836D" w:rsidR="008C0D5A" w:rsidRPr="008C0D5A" w:rsidRDefault="009300D9" w:rsidP="008C0D5A">
      <w:pPr>
        <w:pStyle w:val="ae"/>
        <w:numPr>
          <w:ilvl w:val="0"/>
          <w:numId w:val="34"/>
        </w:numPr>
        <w:adjustRightInd w:val="0"/>
        <w:ind w:leftChars="0" w:left="284" w:hanging="278"/>
        <w:rPr>
          <w:rFonts w:ascii="Arial" w:eastAsia="ＭＳ Ｐゴシック" w:hAnsi="Arial"/>
          <w:kern w:val="2"/>
          <w:szCs w:val="22"/>
        </w:rPr>
      </w:pPr>
      <w:r>
        <w:rPr>
          <w:rFonts w:ascii="Arial" w:eastAsia="ＭＳ Ｐゴシック" w:hAnsi="Arial" w:hint="eastAsia"/>
          <w:kern w:val="2"/>
          <w:szCs w:val="22"/>
        </w:rPr>
        <w:t>サイト</w:t>
      </w:r>
      <w:r w:rsidR="008C0D5A" w:rsidRPr="008C0D5A">
        <w:rPr>
          <w:rFonts w:ascii="Arial" w:eastAsia="ＭＳ Ｐゴシック" w:hAnsi="Arial" w:hint="eastAsia"/>
          <w:kern w:val="2"/>
          <w:szCs w:val="22"/>
        </w:rPr>
        <w:t>閲覧者が質問ボックスに記入でき</w:t>
      </w:r>
      <w:r w:rsidR="00C16E9D">
        <w:rPr>
          <w:rFonts w:ascii="Arial" w:eastAsia="ＭＳ Ｐゴシック" w:hAnsi="Arial" w:hint="eastAsia"/>
          <w:kern w:val="2"/>
          <w:szCs w:val="22"/>
        </w:rPr>
        <w:t>、</w:t>
      </w:r>
      <w:r w:rsidR="008C0D5A" w:rsidRPr="008C0D5A">
        <w:rPr>
          <w:rFonts w:ascii="Arial" w:eastAsia="ＭＳ Ｐゴシック" w:hAnsi="Arial" w:hint="eastAsia"/>
          <w:kern w:val="2"/>
          <w:szCs w:val="22"/>
        </w:rPr>
        <w:t>有償広告掲載メーカー</w:t>
      </w:r>
      <w:r w:rsidR="00953B4A">
        <w:rPr>
          <w:rFonts w:ascii="Arial" w:eastAsia="ＭＳ Ｐゴシック" w:hAnsi="Arial" w:hint="eastAsia"/>
          <w:kern w:val="2"/>
          <w:szCs w:val="22"/>
        </w:rPr>
        <w:t>、ベンダー</w:t>
      </w:r>
      <w:r w:rsidR="008C0D5A" w:rsidRPr="008C0D5A">
        <w:rPr>
          <w:rFonts w:ascii="Arial" w:eastAsia="ＭＳ Ｐゴシック" w:hAnsi="Arial" w:hint="eastAsia"/>
          <w:kern w:val="2"/>
          <w:szCs w:val="22"/>
        </w:rPr>
        <w:t>は直接的な営業可能</w:t>
      </w:r>
    </w:p>
    <w:p w14:paraId="21764F3E" w14:textId="13430A71" w:rsidR="00C119A3" w:rsidRPr="008C0D5A" w:rsidRDefault="008C0D5A" w:rsidP="008C0D5A">
      <w:pPr>
        <w:pStyle w:val="ae"/>
        <w:numPr>
          <w:ilvl w:val="0"/>
          <w:numId w:val="34"/>
        </w:numPr>
        <w:adjustRightInd w:val="0"/>
        <w:ind w:leftChars="0" w:left="284" w:hanging="278"/>
        <w:rPr>
          <w:rFonts w:ascii="Arial" w:eastAsia="ＭＳ Ｐゴシック" w:hAnsi="Arial"/>
          <w:kern w:val="2"/>
          <w:szCs w:val="22"/>
        </w:rPr>
      </w:pPr>
      <w:r w:rsidRPr="008C0D5A">
        <w:rPr>
          <w:rFonts w:ascii="Arial" w:eastAsia="ＭＳ Ｐゴシック" w:hAnsi="Arial" w:hint="eastAsia"/>
          <w:kern w:val="2"/>
          <w:szCs w:val="22"/>
        </w:rPr>
        <w:t>会員割引および</w:t>
      </w:r>
      <w:r w:rsidR="00FB0D77">
        <w:rPr>
          <w:rFonts w:ascii="Arial" w:eastAsia="ＭＳ Ｐゴシック" w:hAnsi="Arial" w:hint="eastAsia"/>
          <w:kern w:val="2"/>
          <w:szCs w:val="22"/>
        </w:rPr>
        <w:t>掲載</w:t>
      </w:r>
      <w:r w:rsidR="00FC40B0">
        <w:rPr>
          <w:rFonts w:ascii="Arial" w:eastAsia="ＭＳ Ｐゴシック" w:hAnsi="Arial" w:hint="eastAsia"/>
          <w:kern w:val="2"/>
          <w:szCs w:val="22"/>
        </w:rPr>
        <w:t>分析</w:t>
      </w:r>
      <w:r w:rsidR="00FB0D77">
        <w:rPr>
          <w:rFonts w:ascii="Arial" w:eastAsia="ＭＳ Ｐゴシック" w:hAnsi="Arial" w:hint="eastAsia"/>
          <w:kern w:val="2"/>
          <w:szCs w:val="22"/>
        </w:rPr>
        <w:t>法の件数に応じた</w:t>
      </w:r>
      <w:r w:rsidRPr="008C0D5A">
        <w:rPr>
          <w:rFonts w:ascii="Arial" w:eastAsia="ＭＳ Ｐゴシック" w:hAnsi="Arial" w:hint="eastAsia"/>
          <w:kern w:val="2"/>
          <w:szCs w:val="22"/>
        </w:rPr>
        <w:t>割引制度を実施</w:t>
      </w:r>
      <w:r w:rsidR="00593216">
        <w:rPr>
          <w:rFonts w:ascii="Arial" w:eastAsia="ＭＳ Ｐゴシック" w:hAnsi="Arial" w:hint="eastAsia"/>
          <w:kern w:val="2"/>
          <w:szCs w:val="22"/>
        </w:rPr>
        <w:t>（</w:t>
      </w:r>
      <w:r w:rsidR="00593216" w:rsidRPr="007E0C61">
        <w:rPr>
          <w:rFonts w:ascii="Arial" w:eastAsia="ＭＳ Ｐゴシック" w:hAnsi="Arial" w:hint="eastAsia"/>
          <w:kern w:val="2"/>
          <w:szCs w:val="22"/>
        </w:rPr>
        <w:t xml:space="preserve">P. </w:t>
      </w:r>
      <w:r w:rsidR="002C1F90">
        <w:rPr>
          <w:rFonts w:ascii="Arial" w:eastAsia="ＭＳ Ｐゴシック" w:hAnsi="Arial"/>
          <w:kern w:val="2"/>
          <w:szCs w:val="22"/>
        </w:rPr>
        <w:t>4</w:t>
      </w:r>
      <w:r w:rsidR="00593216">
        <w:rPr>
          <w:rFonts w:ascii="Arial" w:eastAsia="ＭＳ Ｐゴシック" w:hAnsi="Arial" w:hint="eastAsia"/>
          <w:kern w:val="2"/>
          <w:szCs w:val="22"/>
        </w:rPr>
        <w:t xml:space="preserve">　</w:t>
      </w:r>
      <w:r w:rsidR="00400C83">
        <w:rPr>
          <w:rFonts w:ascii="Arial" w:eastAsia="ＭＳ Ｐゴシック" w:hAnsi="Arial" w:hint="eastAsia"/>
          <w:kern w:val="2"/>
          <w:szCs w:val="22"/>
        </w:rPr>
        <w:t>年間掲載料金</w:t>
      </w:r>
      <w:r w:rsidR="00593216">
        <w:rPr>
          <w:rFonts w:ascii="Arial" w:eastAsia="ＭＳ Ｐゴシック" w:hAnsi="Arial" w:hint="eastAsia"/>
          <w:kern w:val="2"/>
          <w:szCs w:val="22"/>
        </w:rPr>
        <w:t>参照）</w:t>
      </w:r>
    </w:p>
    <w:p w14:paraId="40992266" w14:textId="2F24F83F" w:rsidR="004B26FE" w:rsidRDefault="007044C6" w:rsidP="00593216">
      <w:pPr>
        <w:numPr>
          <w:ilvl w:val="0"/>
          <w:numId w:val="34"/>
        </w:numPr>
        <w:tabs>
          <w:tab w:val="left" w:pos="567"/>
        </w:tabs>
        <w:adjustRightInd w:val="0"/>
        <w:ind w:left="284" w:hanging="284"/>
        <w:rPr>
          <w:rFonts w:ascii="Arial" w:eastAsia="ＭＳ Ｐゴシック" w:hAnsi="Arial"/>
          <w:kern w:val="2"/>
          <w:szCs w:val="22"/>
        </w:rPr>
      </w:pPr>
      <w:r w:rsidRPr="00C119A3">
        <w:rPr>
          <w:rFonts w:ascii="Arial" w:eastAsia="ＭＳ Ｐゴシック" w:hAnsi="Arial" w:hint="eastAsia"/>
          <w:kern w:val="2"/>
          <w:szCs w:val="22"/>
        </w:rPr>
        <w:t>分類の階層化により</w:t>
      </w:r>
      <w:r w:rsidR="00C16E9D">
        <w:rPr>
          <w:rFonts w:ascii="Arial" w:eastAsia="ＭＳ Ｐゴシック" w:hAnsi="Arial" w:hint="eastAsia"/>
          <w:kern w:val="2"/>
          <w:szCs w:val="22"/>
        </w:rPr>
        <w:t>、</w:t>
      </w:r>
      <w:r w:rsidR="005A01DE" w:rsidRPr="00C119A3">
        <w:rPr>
          <w:rFonts w:ascii="Arial" w:eastAsia="ＭＳ Ｐゴシック" w:hAnsi="Arial" w:hint="eastAsia"/>
          <w:kern w:val="2"/>
          <w:szCs w:val="22"/>
        </w:rPr>
        <w:t>目的に応じて</w:t>
      </w:r>
      <w:r w:rsidR="002570F9" w:rsidRPr="008E1B86">
        <w:rPr>
          <w:rFonts w:ascii="Arial" w:eastAsia="ＭＳ Ｐゴシック" w:hAnsi="Arial" w:hint="eastAsia"/>
          <w:kern w:val="2"/>
          <w:szCs w:val="22"/>
        </w:rPr>
        <w:t>分析</w:t>
      </w:r>
      <w:r w:rsidR="005A01DE" w:rsidRPr="00C119A3">
        <w:rPr>
          <w:rFonts w:ascii="Arial" w:eastAsia="ＭＳ Ｐゴシック" w:hAnsi="Arial" w:hint="eastAsia"/>
          <w:kern w:val="2"/>
          <w:szCs w:val="22"/>
        </w:rPr>
        <w:t>装置や</w:t>
      </w:r>
      <w:r w:rsidR="007113B4" w:rsidRPr="00C119A3">
        <w:rPr>
          <w:rFonts w:ascii="Arial" w:eastAsia="ＭＳ Ｐゴシック" w:hAnsi="Arial" w:hint="eastAsia"/>
          <w:kern w:val="2"/>
          <w:szCs w:val="22"/>
        </w:rPr>
        <w:t>装置メーカー</w:t>
      </w:r>
      <w:r w:rsidR="00026174">
        <w:rPr>
          <w:rFonts w:ascii="Arial" w:eastAsia="ＭＳ Ｐゴシック" w:hAnsi="Arial" w:hint="eastAsia"/>
          <w:kern w:val="2"/>
          <w:szCs w:val="22"/>
        </w:rPr>
        <w:t>、計算科学のソフト</w:t>
      </w:r>
      <w:r w:rsidR="00953B4A">
        <w:rPr>
          <w:rFonts w:ascii="Arial" w:eastAsia="ＭＳ Ｐゴシック" w:hAnsi="Arial" w:hint="eastAsia"/>
          <w:kern w:val="2"/>
          <w:szCs w:val="22"/>
        </w:rPr>
        <w:t>ウェア</w:t>
      </w:r>
      <w:r w:rsidR="00026174">
        <w:rPr>
          <w:rFonts w:ascii="Arial" w:eastAsia="ＭＳ Ｐゴシック" w:hAnsi="Arial"/>
          <w:kern w:val="2"/>
          <w:szCs w:val="22"/>
        </w:rPr>
        <w:t>/</w:t>
      </w:r>
      <w:r w:rsidR="00026174">
        <w:rPr>
          <w:rFonts w:ascii="Arial" w:eastAsia="ＭＳ Ｐゴシック" w:hAnsi="Arial" w:hint="eastAsia"/>
          <w:kern w:val="2"/>
          <w:szCs w:val="22"/>
        </w:rPr>
        <w:t>ツール</w:t>
      </w:r>
      <w:r w:rsidR="00026174">
        <w:rPr>
          <w:rFonts w:ascii="Arial" w:eastAsia="ＭＳ Ｐゴシック" w:hAnsi="Arial" w:hint="eastAsia"/>
          <w:kern w:val="2"/>
          <w:szCs w:val="22"/>
        </w:rPr>
        <w:t>/</w:t>
      </w:r>
      <w:r w:rsidR="00026174">
        <w:rPr>
          <w:rFonts w:ascii="Arial" w:eastAsia="ＭＳ Ｐゴシック" w:hAnsi="Arial" w:hint="eastAsia"/>
          <w:kern w:val="2"/>
          <w:szCs w:val="22"/>
        </w:rPr>
        <w:t>ソリューション</w:t>
      </w:r>
      <w:r w:rsidR="00953B4A">
        <w:rPr>
          <w:rFonts w:ascii="Arial" w:eastAsia="ＭＳ Ｐゴシック" w:hAnsi="Arial" w:hint="eastAsia"/>
          <w:kern w:val="2"/>
          <w:szCs w:val="22"/>
        </w:rPr>
        <w:t>ベンダー</w:t>
      </w:r>
      <w:r w:rsidR="005A01DE" w:rsidRPr="00C119A3">
        <w:rPr>
          <w:rFonts w:ascii="Arial" w:eastAsia="ＭＳ Ｐゴシック" w:hAnsi="Arial" w:hint="eastAsia"/>
          <w:kern w:val="2"/>
          <w:szCs w:val="22"/>
        </w:rPr>
        <w:t>が探しやすい便利なページ設計</w:t>
      </w:r>
    </w:p>
    <w:p w14:paraId="36C84B81" w14:textId="18ABB682" w:rsidR="00BC469B" w:rsidRPr="00BC469B" w:rsidRDefault="00BC469B" w:rsidP="00BC469B">
      <w:pPr>
        <w:pStyle w:val="ae"/>
        <w:tabs>
          <w:tab w:val="left" w:pos="284"/>
        </w:tabs>
        <w:adjustRightInd w:val="0"/>
        <w:snapToGrid w:val="0"/>
        <w:ind w:leftChars="0" w:left="0"/>
        <w:rPr>
          <w:rFonts w:ascii="Times New Roman" w:eastAsia="ＭＳ Ｐ明朝" w:hAnsi="Times New Roman"/>
          <w:kern w:val="2"/>
          <w:szCs w:val="22"/>
        </w:rPr>
      </w:pPr>
      <w:r>
        <w:rPr>
          <w:rFonts w:ascii="Times New Roman" w:eastAsia="ＭＳ Ｐ明朝" w:hAnsi="Times New Roman"/>
          <w:kern w:val="2"/>
          <w:szCs w:val="22"/>
        </w:rPr>
        <w:tab/>
      </w:r>
      <w:r w:rsidRPr="00BC469B">
        <w:rPr>
          <w:rFonts w:ascii="Times New Roman" w:eastAsia="ＭＳ Ｐ明朝" w:hAnsi="Times New Roman" w:hint="eastAsia"/>
          <w:kern w:val="2"/>
          <w:szCs w:val="22"/>
        </w:rPr>
        <w:t>・分類の階層化：</w:t>
      </w:r>
      <w:r w:rsidRPr="00BC469B">
        <w:rPr>
          <w:rFonts w:ascii="Times New Roman" w:eastAsia="ＭＳ Ｐ明朝" w:hAnsi="Times New Roman" w:hint="eastAsia"/>
          <w:kern w:val="2"/>
          <w:szCs w:val="22"/>
        </w:rPr>
        <w:t xml:space="preserve"> </w:t>
      </w:r>
      <w:r w:rsidRPr="00BC469B">
        <w:rPr>
          <w:rFonts w:ascii="Times New Roman" w:eastAsia="ＭＳ Ｐ明朝" w:hAnsi="Times New Roman" w:hint="eastAsia"/>
          <w:kern w:val="2"/>
          <w:szCs w:val="22"/>
        </w:rPr>
        <w:t>分析</w:t>
      </w:r>
      <w:r w:rsidR="00953B4A">
        <w:rPr>
          <w:rFonts w:ascii="Times New Roman" w:eastAsia="ＭＳ Ｐ明朝" w:hAnsi="Times New Roman" w:hint="eastAsia"/>
          <w:kern w:val="2"/>
          <w:szCs w:val="22"/>
        </w:rPr>
        <w:t>法</w:t>
      </w:r>
      <w:r w:rsidR="00026174">
        <w:rPr>
          <w:rFonts w:ascii="Times New Roman" w:eastAsia="ＭＳ Ｐ明朝" w:hAnsi="Times New Roman" w:hint="eastAsia"/>
          <w:kern w:val="2"/>
          <w:szCs w:val="22"/>
        </w:rPr>
        <w:t>・</w:t>
      </w:r>
      <w:r w:rsidR="00953B4A">
        <w:rPr>
          <w:rFonts w:ascii="Times New Roman" w:eastAsia="ＭＳ Ｐ明朝" w:hAnsi="Times New Roman" w:hint="eastAsia"/>
          <w:kern w:val="2"/>
          <w:szCs w:val="22"/>
        </w:rPr>
        <w:t>計算科学</w:t>
      </w:r>
      <w:r w:rsidR="00026174">
        <w:rPr>
          <w:rFonts w:ascii="Times New Roman" w:eastAsia="ＭＳ Ｐ明朝" w:hAnsi="Times New Roman" w:hint="eastAsia"/>
          <w:kern w:val="2"/>
          <w:szCs w:val="22"/>
        </w:rPr>
        <w:t>手法</w:t>
      </w:r>
      <w:r w:rsidR="00953B4A">
        <w:rPr>
          <w:rFonts w:ascii="Times New Roman" w:eastAsia="ＭＳ Ｐ明朝" w:hAnsi="Times New Roman" w:hint="eastAsia"/>
          <w:kern w:val="2"/>
          <w:szCs w:val="22"/>
        </w:rPr>
        <w:t xml:space="preserve"> </w:t>
      </w:r>
      <w:r w:rsidR="00953B4A">
        <w:rPr>
          <w:rFonts w:ascii="Times New Roman" w:eastAsia="ＭＳ Ｐ明朝" w:hAnsi="Times New Roman" w:hint="eastAsia"/>
          <w:kern w:val="2"/>
          <w:szCs w:val="22"/>
        </w:rPr>
        <w:t>▷</w:t>
      </w:r>
      <w:r w:rsidR="00953B4A">
        <w:rPr>
          <w:rFonts w:ascii="Times New Roman" w:eastAsia="ＭＳ Ｐ明朝" w:hAnsi="Times New Roman" w:hint="eastAsia"/>
          <w:kern w:val="2"/>
          <w:szCs w:val="22"/>
        </w:rPr>
        <w:t xml:space="preserve"> </w:t>
      </w:r>
      <w:r w:rsidRPr="00BC469B">
        <w:rPr>
          <w:rFonts w:ascii="Times New Roman" w:eastAsia="ＭＳ Ｐ明朝" w:hAnsi="Times New Roman" w:hint="eastAsia"/>
          <w:kern w:val="2"/>
          <w:szCs w:val="22"/>
        </w:rPr>
        <w:t>分析</w:t>
      </w:r>
      <w:r w:rsidR="00026174">
        <w:rPr>
          <w:rFonts w:ascii="Times New Roman" w:eastAsia="ＭＳ Ｐ明朝" w:hAnsi="Times New Roman" w:hint="eastAsia"/>
          <w:kern w:val="2"/>
          <w:szCs w:val="22"/>
        </w:rPr>
        <w:t>法・</w:t>
      </w:r>
      <w:r w:rsidR="006C33CD" w:rsidRPr="009168B1">
        <w:rPr>
          <w:rFonts w:ascii="Times New Roman" w:eastAsia="ＭＳ Ｐ明朝" w:hAnsi="Times New Roman" w:hint="eastAsia"/>
          <w:bCs/>
          <w:sz w:val="21"/>
          <w:szCs w:val="22"/>
        </w:rPr>
        <w:t>計算科学</w:t>
      </w:r>
      <w:r w:rsidR="00026174">
        <w:rPr>
          <w:rFonts w:ascii="Times New Roman" w:eastAsia="ＭＳ Ｐ明朝" w:hAnsi="Times New Roman" w:hint="eastAsia"/>
          <w:bCs/>
          <w:sz w:val="21"/>
          <w:szCs w:val="22"/>
        </w:rPr>
        <w:t>手法一覧</w:t>
      </w:r>
      <w:r w:rsidR="00953B4A">
        <w:rPr>
          <w:rFonts w:ascii="Times New Roman" w:eastAsia="ＭＳ Ｐ明朝" w:hAnsi="Times New Roman" w:hint="eastAsia"/>
          <w:bCs/>
          <w:sz w:val="21"/>
          <w:szCs w:val="22"/>
        </w:rPr>
        <w:t xml:space="preserve"> </w:t>
      </w:r>
      <w:r w:rsidR="00953B4A">
        <w:rPr>
          <w:rFonts w:ascii="Times New Roman" w:eastAsia="ＭＳ Ｐ明朝" w:hAnsi="Times New Roman" w:hint="eastAsia"/>
          <w:kern w:val="2"/>
          <w:szCs w:val="22"/>
        </w:rPr>
        <w:t>▷</w:t>
      </w:r>
      <w:r w:rsidR="00953B4A">
        <w:rPr>
          <w:rFonts w:ascii="Times New Roman" w:eastAsia="ＭＳ Ｐ明朝" w:hAnsi="Times New Roman" w:hint="eastAsia"/>
          <w:kern w:val="2"/>
          <w:szCs w:val="22"/>
        </w:rPr>
        <w:t xml:space="preserve"> </w:t>
      </w:r>
      <w:r w:rsidRPr="00BC469B">
        <w:rPr>
          <w:rFonts w:ascii="Times New Roman" w:eastAsia="ＭＳ Ｐ明朝" w:hAnsi="Times New Roman" w:hint="eastAsia"/>
          <w:kern w:val="2"/>
          <w:szCs w:val="22"/>
        </w:rPr>
        <w:t>装置（</w:t>
      </w:r>
      <w:r w:rsidR="00953B4A">
        <w:rPr>
          <w:rFonts w:ascii="Times New Roman" w:eastAsia="ＭＳ Ｐ明朝" w:hAnsi="Times New Roman" w:hint="eastAsia"/>
          <w:kern w:val="2"/>
          <w:szCs w:val="22"/>
        </w:rPr>
        <w:t>▷</w:t>
      </w:r>
      <w:r w:rsidR="00953B4A">
        <w:rPr>
          <w:rFonts w:ascii="Times New Roman" w:eastAsia="ＭＳ Ｐ明朝" w:hAnsi="Times New Roman" w:hint="eastAsia"/>
          <w:kern w:val="2"/>
          <w:szCs w:val="22"/>
        </w:rPr>
        <w:t xml:space="preserve"> </w:t>
      </w:r>
      <w:r w:rsidRPr="00BC469B">
        <w:rPr>
          <w:rFonts w:ascii="Times New Roman" w:eastAsia="ＭＳ Ｐ明朝" w:hAnsi="Times New Roman" w:hint="eastAsia"/>
          <w:kern w:val="2"/>
          <w:szCs w:val="22"/>
        </w:rPr>
        <w:t>各メーカー</w:t>
      </w:r>
      <w:r w:rsidR="00953B4A">
        <w:rPr>
          <w:rFonts w:ascii="Times New Roman" w:eastAsia="ＭＳ Ｐ明朝" w:hAnsi="Times New Roman" w:hint="eastAsia"/>
          <w:kern w:val="2"/>
          <w:szCs w:val="22"/>
        </w:rPr>
        <w:t>、ベンダー</w:t>
      </w:r>
      <w:r w:rsidRPr="00BC469B">
        <w:rPr>
          <w:rFonts w:ascii="Times New Roman" w:eastAsia="ＭＳ Ｐ明朝" w:hAnsi="Times New Roman" w:hint="eastAsia"/>
          <w:kern w:val="2"/>
          <w:szCs w:val="22"/>
        </w:rPr>
        <w:t>サイト）（どこからでも検索可能）</w:t>
      </w:r>
    </w:p>
    <w:p w14:paraId="54E0E16F" w14:textId="5F6BD565" w:rsidR="00BC469B" w:rsidRDefault="00BC469B" w:rsidP="00593216">
      <w:pPr>
        <w:numPr>
          <w:ilvl w:val="0"/>
          <w:numId w:val="34"/>
        </w:numPr>
        <w:tabs>
          <w:tab w:val="left" w:pos="567"/>
        </w:tabs>
        <w:adjustRightInd w:val="0"/>
        <w:ind w:left="284" w:hanging="284"/>
        <w:rPr>
          <w:rFonts w:ascii="Arial" w:eastAsia="ＭＳ Ｐゴシック" w:hAnsi="Arial"/>
          <w:kern w:val="2"/>
          <w:szCs w:val="22"/>
        </w:rPr>
      </w:pPr>
      <w:r>
        <w:rPr>
          <w:rFonts w:ascii="Arial" w:eastAsia="ＭＳ Ｐゴシック" w:hAnsi="Arial" w:hint="eastAsia"/>
          <w:kern w:val="2"/>
          <w:szCs w:val="22"/>
        </w:rPr>
        <w:t>学会三大行事の展示</w:t>
      </w:r>
      <w:r w:rsidR="009300D9">
        <w:rPr>
          <w:rFonts w:ascii="Arial" w:eastAsia="ＭＳ Ｐゴシック" w:hAnsi="Arial" w:hint="eastAsia"/>
          <w:kern w:val="2"/>
          <w:szCs w:val="22"/>
        </w:rPr>
        <w:t>サイト</w:t>
      </w:r>
      <w:r w:rsidR="00B655E0">
        <w:rPr>
          <w:rFonts w:ascii="Arial" w:eastAsia="ＭＳ Ｐゴシック" w:hAnsi="Arial" w:hint="eastAsia"/>
          <w:kern w:val="2"/>
          <w:szCs w:val="22"/>
        </w:rPr>
        <w:t>から</w:t>
      </w:r>
      <w:r>
        <w:rPr>
          <w:rFonts w:ascii="Arial" w:eastAsia="ＭＳ Ｐゴシック" w:hAnsi="Arial" w:hint="eastAsia"/>
          <w:kern w:val="2"/>
          <w:szCs w:val="22"/>
        </w:rPr>
        <w:t>相互リンク</w:t>
      </w:r>
      <w:r w:rsidR="00B655E0">
        <w:rPr>
          <w:rFonts w:ascii="Arial" w:eastAsia="ＭＳ Ｐゴシック" w:hAnsi="Arial" w:hint="eastAsia"/>
          <w:kern w:val="2"/>
          <w:szCs w:val="22"/>
        </w:rPr>
        <w:t>により</w:t>
      </w:r>
      <w:r>
        <w:rPr>
          <w:rFonts w:ascii="Arial" w:eastAsia="ＭＳ Ｐゴシック" w:hAnsi="Arial" w:hint="eastAsia"/>
          <w:kern w:val="2"/>
          <w:szCs w:val="22"/>
        </w:rPr>
        <w:t>アクセス数の</w:t>
      </w:r>
      <w:r w:rsidR="00D21408">
        <w:rPr>
          <w:rFonts w:ascii="Arial" w:eastAsia="ＭＳ Ｐゴシック" w:hAnsi="Arial" w:hint="eastAsia"/>
          <w:kern w:val="2"/>
          <w:szCs w:val="22"/>
        </w:rPr>
        <w:t>増加</w:t>
      </w:r>
      <w:r w:rsidR="00B655E0">
        <w:rPr>
          <w:rFonts w:ascii="Arial" w:eastAsia="ＭＳ Ｐゴシック" w:hAnsi="Arial" w:hint="eastAsia"/>
          <w:kern w:val="2"/>
          <w:szCs w:val="22"/>
        </w:rPr>
        <w:t>（</w:t>
      </w:r>
      <w:r w:rsidR="00B655E0">
        <w:rPr>
          <w:rFonts w:ascii="Arial" w:eastAsia="ＭＳ Ｐゴシック" w:hAnsi="Arial" w:hint="eastAsia"/>
          <w:kern w:val="2"/>
          <w:szCs w:val="22"/>
        </w:rPr>
        <w:t>2022</w:t>
      </w:r>
      <w:r w:rsidR="00B655E0">
        <w:rPr>
          <w:rFonts w:ascii="Arial" w:eastAsia="ＭＳ Ｐゴシック" w:hAnsi="Arial" w:hint="eastAsia"/>
          <w:kern w:val="2"/>
          <w:szCs w:val="22"/>
        </w:rPr>
        <w:t>年度開始）</w:t>
      </w:r>
    </w:p>
    <w:p w14:paraId="4A6BDBA5" w14:textId="1F9E3DB7" w:rsidR="00BC469B" w:rsidRDefault="00BC469B" w:rsidP="00B944EA">
      <w:pPr>
        <w:tabs>
          <w:tab w:val="left" w:pos="284"/>
        </w:tabs>
        <w:adjustRightInd w:val="0"/>
        <w:snapToGrid w:val="0"/>
        <w:rPr>
          <w:rFonts w:ascii="Arial" w:eastAsia="ＭＳ Ｐゴシック" w:hAnsi="Arial"/>
          <w:kern w:val="2"/>
          <w:szCs w:val="22"/>
        </w:rPr>
      </w:pPr>
    </w:p>
    <w:p w14:paraId="14B2679B" w14:textId="77777777" w:rsidR="00D21408" w:rsidRDefault="00D21408" w:rsidP="00B944EA">
      <w:pPr>
        <w:tabs>
          <w:tab w:val="left" w:pos="284"/>
        </w:tabs>
        <w:adjustRightInd w:val="0"/>
        <w:snapToGrid w:val="0"/>
        <w:rPr>
          <w:rFonts w:ascii="Times New Roman" w:eastAsia="ＭＳ Ｐ明朝" w:hAnsi="Times New Roman"/>
          <w:kern w:val="2"/>
          <w:szCs w:val="22"/>
        </w:rPr>
      </w:pPr>
    </w:p>
    <w:p w14:paraId="7E4E4937" w14:textId="737F4D54" w:rsidR="00BC469B" w:rsidRPr="00D21408" w:rsidRDefault="00D21408" w:rsidP="00D21408">
      <w:pPr>
        <w:widowControl/>
        <w:rPr>
          <w:rFonts w:ascii="Arial" w:eastAsia="ＭＳ Ｐゴシック" w:hAnsi="Arial"/>
          <w:bCs/>
          <w:color w:val="FFFFFF" w:themeColor="background1"/>
          <w:sz w:val="24"/>
          <w:szCs w:val="22"/>
        </w:rPr>
      </w:pPr>
      <w:r>
        <w:rPr>
          <w:rFonts w:ascii="Arial" w:eastAsia="ＭＳ Ｐゴシック" w:hAnsi="Arial" w:hint="eastAsia"/>
          <w:bCs/>
          <w:color w:val="FFFFFF" w:themeColor="background1"/>
          <w:sz w:val="24"/>
          <w:szCs w:val="22"/>
          <w:highlight w:val="black"/>
        </w:rPr>
        <w:t xml:space="preserve"> 2. </w:t>
      </w:r>
      <w:r w:rsidR="00BC469B" w:rsidRPr="00D21408">
        <w:rPr>
          <w:rFonts w:ascii="Arial" w:eastAsia="ＭＳ Ｐゴシック" w:hAnsi="Arial" w:hint="eastAsia"/>
          <w:bCs/>
          <w:color w:val="FFFFFF" w:themeColor="background1"/>
          <w:sz w:val="24"/>
          <w:szCs w:val="22"/>
          <w:highlight w:val="black"/>
        </w:rPr>
        <w:t>アクセス状況などの</w:t>
      </w:r>
      <w:r>
        <w:rPr>
          <w:rFonts w:ascii="Arial" w:eastAsia="ＭＳ Ｐゴシック" w:hAnsi="Arial" w:hint="eastAsia"/>
          <w:bCs/>
          <w:color w:val="FFFFFF" w:themeColor="background1"/>
          <w:sz w:val="24"/>
          <w:szCs w:val="22"/>
          <w:highlight w:val="black"/>
        </w:rPr>
        <w:t>情報</w:t>
      </w:r>
      <w:r>
        <w:rPr>
          <w:rFonts w:ascii="Arial" w:eastAsia="ＭＳ Ｐゴシック" w:hAnsi="Arial" w:hint="eastAsia"/>
          <w:bCs/>
          <w:color w:val="FFFFFF" w:themeColor="background1"/>
          <w:sz w:val="24"/>
          <w:szCs w:val="22"/>
          <w:highlight w:val="black"/>
        </w:rPr>
        <w:t xml:space="preserve"> </w:t>
      </w:r>
      <w:r>
        <w:rPr>
          <w:rFonts w:ascii="Arial" w:eastAsia="ＭＳ Ｐゴシック" w:hAnsi="Arial" w:hint="eastAsia"/>
          <w:bCs/>
          <w:color w:val="FFFFFF" w:themeColor="background1"/>
          <w:sz w:val="24"/>
          <w:szCs w:val="22"/>
        </w:rPr>
        <w:t xml:space="preserve"> </w:t>
      </w:r>
    </w:p>
    <w:p w14:paraId="38B0446C" w14:textId="46314096" w:rsidR="00D7617D" w:rsidRDefault="00D7617D" w:rsidP="00D21408">
      <w:pPr>
        <w:pStyle w:val="ae"/>
        <w:numPr>
          <w:ilvl w:val="0"/>
          <w:numId w:val="36"/>
        </w:numPr>
        <w:adjustRightInd w:val="0"/>
        <w:ind w:leftChars="0" w:left="284" w:hanging="278"/>
        <w:rPr>
          <w:rFonts w:ascii="Arial" w:eastAsia="ＭＳ Ｐゴシック" w:hAnsi="Arial"/>
          <w:kern w:val="2"/>
          <w:szCs w:val="22"/>
        </w:rPr>
      </w:pPr>
      <w:r>
        <w:rPr>
          <w:rFonts w:ascii="Arial" w:eastAsia="ＭＳ Ｐゴシック" w:hAnsi="Arial" w:hint="eastAsia"/>
          <w:kern w:val="2"/>
          <w:szCs w:val="22"/>
        </w:rPr>
        <w:t>アクセス状況</w:t>
      </w:r>
      <w:r w:rsidR="007A7518">
        <w:rPr>
          <w:rFonts w:ascii="Arial" w:eastAsia="ＭＳ Ｐゴシック" w:hAnsi="Arial" w:hint="eastAsia"/>
          <w:kern w:val="2"/>
          <w:szCs w:val="22"/>
        </w:rPr>
        <w:t>（</w:t>
      </w:r>
      <w:r w:rsidR="007A7518">
        <w:rPr>
          <w:rFonts w:ascii="Arial" w:eastAsia="ＭＳ Ｐゴシック" w:hAnsi="Arial" w:hint="eastAsia"/>
          <w:kern w:val="2"/>
          <w:szCs w:val="22"/>
        </w:rPr>
        <w:t>202</w:t>
      </w:r>
      <w:r w:rsidR="00160D46">
        <w:rPr>
          <w:rFonts w:ascii="Arial" w:eastAsia="ＭＳ Ｐゴシック" w:hAnsi="Arial"/>
          <w:kern w:val="2"/>
          <w:szCs w:val="22"/>
        </w:rPr>
        <w:t>3</w:t>
      </w:r>
      <w:r w:rsidR="007A7518">
        <w:rPr>
          <w:rFonts w:ascii="Arial" w:eastAsia="ＭＳ Ｐゴシック" w:hAnsi="Arial" w:hint="eastAsia"/>
          <w:kern w:val="2"/>
          <w:szCs w:val="22"/>
        </w:rPr>
        <w:t>年</w:t>
      </w:r>
      <w:r w:rsidR="00F400CC">
        <w:rPr>
          <w:rFonts w:ascii="Arial" w:eastAsia="ＭＳ Ｐゴシック" w:hAnsi="Arial"/>
          <w:kern w:val="2"/>
          <w:szCs w:val="22"/>
        </w:rPr>
        <w:t>1</w:t>
      </w:r>
      <w:r w:rsidR="007A7518">
        <w:rPr>
          <w:rFonts w:ascii="Arial" w:eastAsia="ＭＳ Ｐゴシック" w:hAnsi="Arial" w:hint="eastAsia"/>
          <w:kern w:val="2"/>
          <w:szCs w:val="22"/>
        </w:rPr>
        <w:t>月～</w:t>
      </w:r>
      <w:r w:rsidR="00F400CC">
        <w:rPr>
          <w:rFonts w:ascii="Arial" w:eastAsia="ＭＳ Ｐゴシック" w:hAnsi="Arial"/>
          <w:kern w:val="2"/>
          <w:szCs w:val="22"/>
        </w:rPr>
        <w:t>1</w:t>
      </w:r>
      <w:r w:rsidR="00D13789">
        <w:rPr>
          <w:rFonts w:ascii="Arial" w:eastAsia="ＭＳ Ｐゴシック" w:hAnsi="Arial"/>
          <w:kern w:val="2"/>
          <w:szCs w:val="22"/>
        </w:rPr>
        <w:t>2</w:t>
      </w:r>
      <w:r w:rsidR="007A7518">
        <w:rPr>
          <w:rFonts w:ascii="Arial" w:eastAsia="ＭＳ Ｐゴシック" w:hAnsi="Arial" w:hint="eastAsia"/>
          <w:kern w:val="2"/>
          <w:szCs w:val="22"/>
        </w:rPr>
        <w:t>月）</w:t>
      </w:r>
      <w:r w:rsidR="00160D46" w:rsidRPr="00160D46">
        <w:rPr>
          <w:rFonts w:ascii="Arial" w:eastAsia="ＭＳ Ｐゴシック" w:hAnsi="Arial" w:hint="eastAsia"/>
          <w:kern w:val="2"/>
          <w:sz w:val="16"/>
          <w:szCs w:val="16"/>
        </w:rPr>
        <w:t>※</w:t>
      </w:r>
      <w:r w:rsidR="00160D46" w:rsidRPr="00160D46">
        <w:rPr>
          <w:rFonts w:ascii="Arial" w:eastAsia="ＭＳ Ｐゴシック" w:hAnsi="Arial" w:hint="eastAsia"/>
          <w:kern w:val="2"/>
          <w:sz w:val="16"/>
          <w:szCs w:val="16"/>
        </w:rPr>
        <w:t>2</w:t>
      </w:r>
      <w:r w:rsidR="00160D46" w:rsidRPr="00160D46">
        <w:rPr>
          <w:rFonts w:ascii="Arial" w:eastAsia="ＭＳ Ｐゴシック" w:hAnsi="Arial"/>
          <w:kern w:val="2"/>
          <w:sz w:val="16"/>
          <w:szCs w:val="16"/>
        </w:rPr>
        <w:t>023</w:t>
      </w:r>
      <w:r w:rsidR="00160D46" w:rsidRPr="00160D46">
        <w:rPr>
          <w:rFonts w:ascii="Arial" w:eastAsia="ＭＳ Ｐゴシック" w:hAnsi="Arial" w:hint="eastAsia"/>
          <w:kern w:val="2"/>
          <w:sz w:val="16"/>
          <w:szCs w:val="16"/>
        </w:rPr>
        <w:t>年</w:t>
      </w:r>
      <w:r w:rsidR="00160D46" w:rsidRPr="00160D46">
        <w:rPr>
          <w:rFonts w:ascii="Arial" w:eastAsia="ＭＳ Ｐゴシック" w:hAnsi="Arial" w:hint="eastAsia"/>
          <w:kern w:val="2"/>
          <w:sz w:val="16"/>
          <w:szCs w:val="16"/>
        </w:rPr>
        <w:t>7</w:t>
      </w:r>
      <w:r w:rsidR="00160D46" w:rsidRPr="00160D46">
        <w:rPr>
          <w:rFonts w:ascii="Arial" w:eastAsia="ＭＳ Ｐゴシック" w:hAnsi="Arial" w:hint="eastAsia"/>
          <w:kern w:val="2"/>
          <w:sz w:val="16"/>
          <w:szCs w:val="16"/>
        </w:rPr>
        <w:t>月より</w:t>
      </w:r>
      <w:r w:rsidR="00160D46" w:rsidRPr="00160D46">
        <w:rPr>
          <w:rFonts w:ascii="Arial" w:eastAsia="ＭＳ Ｐゴシック" w:hAnsi="Arial" w:hint="eastAsia"/>
          <w:kern w:val="2"/>
          <w:sz w:val="16"/>
          <w:szCs w:val="16"/>
        </w:rPr>
        <w:t>Google</w:t>
      </w:r>
      <w:r w:rsidR="00160D46" w:rsidRPr="00160D46">
        <w:rPr>
          <w:rFonts w:ascii="Arial" w:eastAsia="ＭＳ Ｐゴシック" w:hAnsi="Arial" w:hint="eastAsia"/>
          <w:kern w:val="2"/>
          <w:sz w:val="16"/>
          <w:szCs w:val="16"/>
        </w:rPr>
        <w:t>アナリティクス</w:t>
      </w:r>
      <w:r w:rsidR="00160D46" w:rsidRPr="00160D46">
        <w:rPr>
          <w:rFonts w:ascii="Arial" w:eastAsia="ＭＳ Ｐゴシック" w:hAnsi="Arial" w:hint="eastAsia"/>
          <w:kern w:val="2"/>
          <w:sz w:val="16"/>
          <w:szCs w:val="16"/>
        </w:rPr>
        <w:t>GA4</w:t>
      </w:r>
      <w:r w:rsidR="00160D46" w:rsidRPr="00160D46">
        <w:rPr>
          <w:rFonts w:ascii="Arial" w:eastAsia="ＭＳ Ｐゴシック" w:hAnsi="Arial" w:hint="eastAsia"/>
          <w:kern w:val="2"/>
          <w:sz w:val="16"/>
          <w:szCs w:val="16"/>
        </w:rPr>
        <w:t>バージョンにて集計</w:t>
      </w:r>
    </w:p>
    <w:p w14:paraId="1820609F" w14:textId="43FAA69C" w:rsidR="00D21408" w:rsidRPr="00D7617D" w:rsidRDefault="00D21408" w:rsidP="00D21408">
      <w:pPr>
        <w:pStyle w:val="ae"/>
        <w:numPr>
          <w:ilvl w:val="1"/>
          <w:numId w:val="38"/>
        </w:numPr>
        <w:adjustRightInd w:val="0"/>
        <w:ind w:leftChars="0" w:left="709" w:hanging="283"/>
        <w:rPr>
          <w:rFonts w:ascii="Times New Roman" w:eastAsia="ＭＳ Ｐ明朝" w:hAnsi="Times New Roman"/>
          <w:kern w:val="2"/>
          <w:szCs w:val="22"/>
        </w:rPr>
      </w:pPr>
      <w:r w:rsidRPr="00D7617D">
        <w:rPr>
          <w:rFonts w:ascii="Times New Roman" w:eastAsia="ＭＳ Ｐ明朝" w:hAnsi="Times New Roman" w:hint="eastAsia"/>
          <w:kern w:val="2"/>
          <w:szCs w:val="22"/>
        </w:rPr>
        <w:t>セッション数</w:t>
      </w:r>
      <w:r w:rsidR="007A7518">
        <w:rPr>
          <w:rFonts w:ascii="Times New Roman" w:eastAsia="ＭＳ Ｐ明朝" w:hAnsi="Times New Roman" w:hint="eastAsia"/>
          <w:kern w:val="2"/>
          <w:szCs w:val="22"/>
        </w:rPr>
        <w:t>（訪問数）</w:t>
      </w:r>
      <w:r w:rsidRPr="00D7617D">
        <w:rPr>
          <w:rFonts w:ascii="Times New Roman" w:eastAsia="ＭＳ Ｐ明朝" w:hAnsi="Times New Roman" w:hint="eastAsia"/>
          <w:kern w:val="2"/>
          <w:szCs w:val="22"/>
        </w:rPr>
        <w:t>：</w:t>
      </w:r>
      <w:r w:rsidR="00F400CC" w:rsidRPr="00050A50">
        <w:rPr>
          <w:rFonts w:ascii="Times New Roman" w:eastAsia="ＭＳ Ｐ明朝" w:hAnsi="Times New Roman"/>
          <w:b/>
          <w:bCs/>
          <w:color w:val="FF0000"/>
          <w:kern w:val="2"/>
          <w:szCs w:val="22"/>
        </w:rPr>
        <w:t>3</w:t>
      </w:r>
      <w:r w:rsidR="00160D46">
        <w:rPr>
          <w:rFonts w:ascii="Times New Roman" w:eastAsia="ＭＳ Ｐ明朝" w:hAnsi="Times New Roman" w:hint="eastAsia"/>
          <w:b/>
          <w:bCs/>
          <w:color w:val="FF0000"/>
          <w:kern w:val="2"/>
          <w:szCs w:val="22"/>
        </w:rPr>
        <w:t>9</w:t>
      </w:r>
      <w:r w:rsidR="00F400CC" w:rsidRPr="00050A50">
        <w:rPr>
          <w:rFonts w:ascii="Times New Roman" w:eastAsia="ＭＳ Ｐ明朝" w:hAnsi="Times New Roman"/>
          <w:b/>
          <w:bCs/>
          <w:color w:val="FF0000"/>
          <w:kern w:val="2"/>
          <w:szCs w:val="22"/>
        </w:rPr>
        <w:t>1</w:t>
      </w:r>
      <w:r w:rsidR="007A7518" w:rsidRPr="00050A50">
        <w:rPr>
          <w:rFonts w:ascii="Times New Roman" w:eastAsia="ＭＳ Ｐ明朝" w:hAnsi="Times New Roman" w:hint="eastAsia"/>
          <w:b/>
          <w:bCs/>
          <w:color w:val="FF0000"/>
          <w:kern w:val="2"/>
          <w:szCs w:val="22"/>
        </w:rPr>
        <w:t>，</w:t>
      </w:r>
      <w:r w:rsidR="00160D46">
        <w:rPr>
          <w:rFonts w:ascii="Times New Roman" w:eastAsia="ＭＳ Ｐ明朝" w:hAnsi="Times New Roman"/>
          <w:b/>
          <w:bCs/>
          <w:color w:val="FF0000"/>
          <w:kern w:val="2"/>
          <w:szCs w:val="22"/>
        </w:rPr>
        <w:t>133</w:t>
      </w:r>
      <w:r w:rsidRPr="00050A50">
        <w:rPr>
          <w:rFonts w:ascii="Times New Roman" w:eastAsia="ＭＳ Ｐ明朝" w:hAnsi="Times New Roman" w:hint="eastAsia"/>
          <w:b/>
          <w:bCs/>
          <w:color w:val="FF0000"/>
          <w:kern w:val="2"/>
          <w:szCs w:val="22"/>
        </w:rPr>
        <w:t>件</w:t>
      </w:r>
    </w:p>
    <w:p w14:paraId="2D278270" w14:textId="319EE111" w:rsidR="00D21408" w:rsidRPr="00D7617D" w:rsidRDefault="00D21408" w:rsidP="00D21408">
      <w:pPr>
        <w:pStyle w:val="ae"/>
        <w:numPr>
          <w:ilvl w:val="1"/>
          <w:numId w:val="38"/>
        </w:numPr>
        <w:adjustRightInd w:val="0"/>
        <w:ind w:leftChars="0" w:left="709" w:hanging="283"/>
        <w:rPr>
          <w:rFonts w:ascii="Times New Roman" w:eastAsia="ＭＳ Ｐ明朝" w:hAnsi="Times New Roman"/>
          <w:kern w:val="2"/>
          <w:szCs w:val="22"/>
        </w:rPr>
      </w:pPr>
      <w:r w:rsidRPr="00D7617D">
        <w:rPr>
          <w:rFonts w:ascii="Times New Roman" w:eastAsia="ＭＳ Ｐ明朝" w:hAnsi="Times New Roman" w:hint="eastAsia"/>
          <w:kern w:val="2"/>
          <w:szCs w:val="22"/>
        </w:rPr>
        <w:t>ユニークユーザー数</w:t>
      </w:r>
      <w:r w:rsidR="007A7518">
        <w:rPr>
          <w:rFonts w:ascii="Times New Roman" w:eastAsia="ＭＳ Ｐ明朝" w:hAnsi="Times New Roman" w:hint="eastAsia"/>
          <w:kern w:val="2"/>
          <w:szCs w:val="22"/>
        </w:rPr>
        <w:t>（アクセス数）</w:t>
      </w:r>
      <w:r w:rsidRPr="00D7617D">
        <w:rPr>
          <w:rFonts w:ascii="Times New Roman" w:eastAsia="ＭＳ Ｐ明朝" w:hAnsi="Times New Roman" w:hint="eastAsia"/>
          <w:kern w:val="2"/>
          <w:szCs w:val="22"/>
        </w:rPr>
        <w:t>：</w:t>
      </w:r>
      <w:r w:rsidR="00160D46">
        <w:rPr>
          <w:rFonts w:ascii="Times New Roman" w:eastAsia="ＭＳ Ｐ明朝" w:hAnsi="Times New Roman"/>
          <w:b/>
          <w:bCs/>
          <w:color w:val="FF0000"/>
          <w:kern w:val="2"/>
          <w:szCs w:val="22"/>
        </w:rPr>
        <w:t>319</w:t>
      </w:r>
      <w:r w:rsidR="007A7518" w:rsidRPr="00050A50">
        <w:rPr>
          <w:rFonts w:ascii="Times New Roman" w:eastAsia="ＭＳ Ｐ明朝" w:hAnsi="Times New Roman" w:hint="eastAsia"/>
          <w:b/>
          <w:bCs/>
          <w:color w:val="FF0000"/>
          <w:kern w:val="2"/>
          <w:szCs w:val="22"/>
        </w:rPr>
        <w:t>,</w:t>
      </w:r>
      <w:r w:rsidR="00160D46">
        <w:rPr>
          <w:rFonts w:ascii="Times New Roman" w:eastAsia="ＭＳ Ｐ明朝" w:hAnsi="Times New Roman"/>
          <w:b/>
          <w:bCs/>
          <w:color w:val="FF0000"/>
          <w:kern w:val="2"/>
          <w:szCs w:val="22"/>
        </w:rPr>
        <w:t>408</w:t>
      </w:r>
      <w:r w:rsidRPr="00050A50">
        <w:rPr>
          <w:rFonts w:ascii="Times New Roman" w:eastAsia="ＭＳ Ｐ明朝" w:hAnsi="Times New Roman" w:hint="eastAsia"/>
          <w:b/>
          <w:bCs/>
          <w:color w:val="FF0000"/>
          <w:kern w:val="2"/>
          <w:szCs w:val="22"/>
        </w:rPr>
        <w:t>件</w:t>
      </w:r>
    </w:p>
    <w:p w14:paraId="5FC3D1E3" w14:textId="15AB98BC" w:rsidR="00D21408" w:rsidRPr="00D7617D" w:rsidRDefault="00D21408" w:rsidP="00D21408">
      <w:pPr>
        <w:pStyle w:val="ae"/>
        <w:numPr>
          <w:ilvl w:val="1"/>
          <w:numId w:val="38"/>
        </w:numPr>
        <w:adjustRightInd w:val="0"/>
        <w:ind w:leftChars="0" w:left="709" w:hanging="283"/>
        <w:rPr>
          <w:rFonts w:ascii="Times New Roman" w:eastAsia="ＭＳ Ｐ明朝" w:hAnsi="Times New Roman"/>
          <w:kern w:val="2"/>
          <w:szCs w:val="22"/>
        </w:rPr>
      </w:pPr>
      <w:r w:rsidRPr="00D7617D">
        <w:rPr>
          <w:rFonts w:ascii="Times New Roman" w:eastAsia="ＭＳ Ｐ明朝" w:hAnsi="Times New Roman" w:hint="eastAsia"/>
          <w:kern w:val="2"/>
          <w:szCs w:val="22"/>
        </w:rPr>
        <w:t>ページビュー数</w:t>
      </w:r>
      <w:r w:rsidR="007A7518">
        <w:rPr>
          <w:rFonts w:ascii="Times New Roman" w:eastAsia="ＭＳ Ｐ明朝" w:hAnsi="Times New Roman" w:hint="eastAsia"/>
          <w:kern w:val="2"/>
          <w:szCs w:val="22"/>
        </w:rPr>
        <w:t>（閲覧数）</w:t>
      </w:r>
      <w:r w:rsidRPr="00D7617D">
        <w:rPr>
          <w:rFonts w:ascii="Times New Roman" w:eastAsia="ＭＳ Ｐ明朝" w:hAnsi="Times New Roman" w:hint="eastAsia"/>
          <w:kern w:val="2"/>
          <w:szCs w:val="22"/>
        </w:rPr>
        <w:t>：</w:t>
      </w:r>
      <w:r w:rsidR="00F400CC" w:rsidRPr="00050A50">
        <w:rPr>
          <w:rFonts w:ascii="Times New Roman" w:eastAsia="ＭＳ Ｐ明朝" w:hAnsi="Times New Roman"/>
          <w:b/>
          <w:bCs/>
          <w:color w:val="FF0000"/>
          <w:kern w:val="2"/>
          <w:szCs w:val="22"/>
        </w:rPr>
        <w:t>41</w:t>
      </w:r>
      <w:r w:rsidR="00160D46">
        <w:rPr>
          <w:rFonts w:ascii="Times New Roman" w:eastAsia="ＭＳ Ｐ明朝" w:hAnsi="Times New Roman"/>
          <w:b/>
          <w:bCs/>
          <w:color w:val="FF0000"/>
          <w:kern w:val="2"/>
          <w:szCs w:val="22"/>
        </w:rPr>
        <w:t>4</w:t>
      </w:r>
      <w:r w:rsidR="00DD6257" w:rsidRPr="00050A50">
        <w:rPr>
          <w:rFonts w:ascii="Times New Roman" w:eastAsia="ＭＳ Ｐ明朝" w:hAnsi="Times New Roman" w:hint="eastAsia"/>
          <w:b/>
          <w:bCs/>
          <w:color w:val="FF0000"/>
          <w:kern w:val="2"/>
          <w:szCs w:val="22"/>
        </w:rPr>
        <w:t>,</w:t>
      </w:r>
      <w:r w:rsidR="00160D46">
        <w:rPr>
          <w:rFonts w:ascii="Times New Roman" w:eastAsia="ＭＳ Ｐ明朝" w:hAnsi="Times New Roman"/>
          <w:b/>
          <w:bCs/>
          <w:color w:val="FF0000"/>
          <w:kern w:val="2"/>
          <w:szCs w:val="22"/>
        </w:rPr>
        <w:t>858</w:t>
      </w:r>
      <w:r w:rsidRPr="00050A50">
        <w:rPr>
          <w:rFonts w:ascii="Times New Roman" w:eastAsia="ＭＳ Ｐ明朝" w:hAnsi="Times New Roman" w:hint="eastAsia"/>
          <w:b/>
          <w:bCs/>
          <w:color w:val="FF0000"/>
          <w:kern w:val="2"/>
          <w:szCs w:val="22"/>
        </w:rPr>
        <w:t>pv</w:t>
      </w:r>
    </w:p>
    <w:p w14:paraId="69102138" w14:textId="77777777" w:rsidR="00D21408" w:rsidRDefault="00D21408" w:rsidP="00D21408">
      <w:pPr>
        <w:pStyle w:val="ae"/>
        <w:adjustRightInd w:val="0"/>
        <w:ind w:leftChars="0" w:left="284"/>
        <w:rPr>
          <w:rFonts w:ascii="Arial" w:eastAsia="ＭＳ Ｐゴシック" w:hAnsi="Arial"/>
          <w:kern w:val="2"/>
          <w:szCs w:val="22"/>
        </w:rPr>
      </w:pPr>
    </w:p>
    <w:p w14:paraId="2C01037C" w14:textId="0E8B8588" w:rsidR="00D21408" w:rsidRDefault="00D21408" w:rsidP="00D21408">
      <w:pPr>
        <w:pStyle w:val="ae"/>
        <w:numPr>
          <w:ilvl w:val="0"/>
          <w:numId w:val="36"/>
        </w:numPr>
        <w:adjustRightInd w:val="0"/>
        <w:ind w:leftChars="0" w:left="284" w:hanging="278"/>
        <w:rPr>
          <w:rFonts w:ascii="Arial" w:eastAsia="ＭＳ Ｐゴシック" w:hAnsi="Arial"/>
          <w:kern w:val="2"/>
          <w:szCs w:val="22"/>
        </w:rPr>
      </w:pPr>
      <w:r>
        <w:rPr>
          <w:rFonts w:ascii="Arial" w:eastAsia="ＭＳ Ｐゴシック" w:hAnsi="Arial" w:hint="eastAsia"/>
          <w:kern w:val="2"/>
          <w:szCs w:val="22"/>
        </w:rPr>
        <w:t>アクセス情報の分析</w:t>
      </w:r>
    </w:p>
    <w:p w14:paraId="79F13219" w14:textId="16AB7915" w:rsidR="00D21408" w:rsidRDefault="00D21408" w:rsidP="00D21408">
      <w:pPr>
        <w:pStyle w:val="ae"/>
        <w:numPr>
          <w:ilvl w:val="1"/>
          <w:numId w:val="39"/>
        </w:numPr>
        <w:adjustRightInd w:val="0"/>
        <w:ind w:leftChars="0" w:left="709" w:hanging="273"/>
        <w:rPr>
          <w:rFonts w:ascii="Times New Roman" w:eastAsia="ＭＳ Ｐ明朝" w:hAnsi="Times New Roman"/>
          <w:kern w:val="2"/>
          <w:szCs w:val="22"/>
          <w:u w:val="single"/>
        </w:rPr>
      </w:pPr>
      <w:r w:rsidRPr="00D21408">
        <w:rPr>
          <w:rFonts w:ascii="Times New Roman" w:eastAsia="ＭＳ Ｐ明朝" w:hAnsi="Times New Roman" w:hint="eastAsia"/>
          <w:kern w:val="2"/>
          <w:szCs w:val="22"/>
          <w:u w:val="single"/>
        </w:rPr>
        <w:t>Google</w:t>
      </w:r>
      <w:r w:rsidRPr="00D21408">
        <w:rPr>
          <w:rFonts w:ascii="Times New Roman" w:eastAsia="ＭＳ Ｐ明朝" w:hAnsi="Times New Roman" w:hint="eastAsia"/>
          <w:kern w:val="2"/>
          <w:szCs w:val="22"/>
          <w:u w:val="single"/>
        </w:rPr>
        <w:t>検索「高分子分析」では</w:t>
      </w:r>
      <w:r w:rsidRPr="007E0C61">
        <w:rPr>
          <w:rFonts w:ascii="Times New Roman" w:eastAsia="ＭＳ Ｐ明朝" w:hAnsi="Times New Roman" w:hint="eastAsia"/>
          <w:kern w:val="2"/>
          <w:szCs w:val="22"/>
          <w:u w:val="single"/>
        </w:rPr>
        <w:t>トップ</w:t>
      </w:r>
      <w:r w:rsidR="00DD6257" w:rsidRPr="007E0C61">
        <w:rPr>
          <w:rFonts w:ascii="Times New Roman" w:eastAsia="ＭＳ Ｐ明朝" w:hAnsi="Times New Roman" w:hint="eastAsia"/>
          <w:kern w:val="2"/>
          <w:szCs w:val="22"/>
          <w:u w:val="single"/>
        </w:rPr>
        <w:t>に</w:t>
      </w:r>
      <w:r w:rsidRPr="00D21408">
        <w:rPr>
          <w:rFonts w:ascii="Times New Roman" w:eastAsia="ＭＳ Ｐ明朝" w:hAnsi="Times New Roman" w:hint="eastAsia"/>
          <w:kern w:val="2"/>
          <w:szCs w:val="22"/>
          <w:u w:val="single"/>
        </w:rPr>
        <w:t>表示</w:t>
      </w:r>
    </w:p>
    <w:p w14:paraId="495671EB" w14:textId="00AAFBE9" w:rsidR="00D21408" w:rsidRPr="00BC469B" w:rsidRDefault="00D21408" w:rsidP="00D21408">
      <w:pPr>
        <w:pStyle w:val="ae"/>
        <w:numPr>
          <w:ilvl w:val="1"/>
          <w:numId w:val="39"/>
        </w:numPr>
        <w:adjustRightInd w:val="0"/>
        <w:ind w:leftChars="0" w:left="709" w:hanging="273"/>
        <w:rPr>
          <w:rFonts w:ascii="Times New Roman" w:eastAsia="ＭＳ Ｐ明朝" w:hAnsi="Times New Roman"/>
          <w:kern w:val="2"/>
          <w:szCs w:val="22"/>
        </w:rPr>
      </w:pPr>
      <w:r w:rsidRPr="00050A50">
        <w:rPr>
          <w:rFonts w:ascii="Times New Roman" w:eastAsia="ＭＳ Ｐ明朝" w:hAnsi="Times New Roman" w:hint="eastAsia"/>
          <w:color w:val="FF0000"/>
          <w:kern w:val="2"/>
          <w:szCs w:val="22"/>
        </w:rPr>
        <w:t>検索</w:t>
      </w:r>
      <w:r w:rsidR="007E0C61" w:rsidRPr="00050A50">
        <w:rPr>
          <w:rFonts w:ascii="Times New Roman" w:eastAsia="ＭＳ Ｐ明朝" w:hAnsi="Times New Roman" w:hint="eastAsia"/>
          <w:color w:val="FF0000"/>
          <w:kern w:val="2"/>
          <w:szCs w:val="22"/>
        </w:rPr>
        <w:t>サイト</w:t>
      </w:r>
      <w:r w:rsidRPr="00050A50">
        <w:rPr>
          <w:rFonts w:ascii="Times New Roman" w:eastAsia="ＭＳ Ｐ明朝" w:hAnsi="Times New Roman" w:hint="eastAsia"/>
          <w:color w:val="FF0000"/>
          <w:kern w:val="2"/>
          <w:szCs w:val="22"/>
        </w:rPr>
        <w:t>経由</w:t>
      </w:r>
      <w:r w:rsidRPr="00D7617D">
        <w:rPr>
          <w:rFonts w:ascii="Times New Roman" w:eastAsia="ＭＳ Ｐ明朝" w:hAnsi="Times New Roman" w:hint="eastAsia"/>
          <w:kern w:val="2"/>
          <w:szCs w:val="22"/>
        </w:rPr>
        <w:t>で</w:t>
      </w:r>
      <w:r w:rsidR="00B24A46" w:rsidRPr="008C2AEF">
        <w:rPr>
          <w:rFonts w:ascii="Times New Roman" w:eastAsia="ＭＳ Ｐ明朝" w:hAnsi="Times New Roman"/>
          <w:b/>
          <w:bCs/>
          <w:color w:val="FF0000"/>
          <w:kern w:val="2"/>
          <w:szCs w:val="22"/>
        </w:rPr>
        <w:t>95</w:t>
      </w:r>
      <w:r w:rsidR="00160D46">
        <w:rPr>
          <w:rFonts w:ascii="Times New Roman" w:eastAsia="ＭＳ Ｐ明朝" w:hAnsi="Times New Roman" w:hint="eastAsia"/>
          <w:b/>
          <w:bCs/>
          <w:color w:val="FF0000"/>
          <w:kern w:val="2"/>
          <w:szCs w:val="22"/>
        </w:rPr>
        <w:t>.</w:t>
      </w:r>
      <w:r w:rsidR="00160D46">
        <w:rPr>
          <w:rFonts w:ascii="Times New Roman" w:eastAsia="ＭＳ Ｐ明朝" w:hAnsi="Times New Roman"/>
          <w:b/>
          <w:bCs/>
          <w:color w:val="FF0000"/>
          <w:kern w:val="2"/>
          <w:szCs w:val="22"/>
        </w:rPr>
        <w:t>5</w:t>
      </w:r>
      <w:r w:rsidRPr="008C2AEF">
        <w:rPr>
          <w:rFonts w:ascii="Times New Roman" w:eastAsia="ＭＳ Ｐ明朝" w:hAnsi="Times New Roman" w:hint="eastAsia"/>
          <w:b/>
          <w:bCs/>
          <w:color w:val="FF0000"/>
          <w:kern w:val="2"/>
          <w:szCs w:val="22"/>
        </w:rPr>
        <w:t>%</w:t>
      </w:r>
      <w:r w:rsidRPr="00D7617D">
        <w:rPr>
          <w:rFonts w:ascii="Times New Roman" w:eastAsia="ＭＳ Ｐ明朝" w:hAnsi="Times New Roman" w:hint="eastAsia"/>
          <w:kern w:val="2"/>
          <w:szCs w:val="22"/>
        </w:rPr>
        <w:t>が来訪</w:t>
      </w:r>
      <w:r w:rsidR="00DD6257">
        <w:rPr>
          <w:rFonts w:ascii="Times New Roman" w:eastAsia="ＭＳ Ｐ明朝" w:hAnsi="Times New Roman" w:hint="eastAsia"/>
          <w:kern w:val="2"/>
          <w:szCs w:val="22"/>
        </w:rPr>
        <w:t>。</w:t>
      </w:r>
      <w:r w:rsidR="00B24A46">
        <w:rPr>
          <w:rFonts w:ascii="Times New Roman" w:eastAsia="ＭＳ Ｐ明朝" w:hAnsi="Times New Roman" w:hint="eastAsia"/>
          <w:kern w:val="2"/>
          <w:szCs w:val="22"/>
        </w:rPr>
        <w:t>→</w:t>
      </w:r>
      <w:r w:rsidR="00DD6257" w:rsidRPr="00D21408">
        <w:rPr>
          <w:rFonts w:ascii="Times New Roman" w:eastAsia="ＭＳ Ｐ明朝" w:hAnsi="Times New Roman" w:hint="eastAsia"/>
          <w:kern w:val="2"/>
          <w:szCs w:val="22"/>
        </w:rPr>
        <w:t>幅広い分野の閲覧者</w:t>
      </w:r>
    </w:p>
    <w:p w14:paraId="0658C17B" w14:textId="4D88D42C" w:rsidR="00D21408" w:rsidRDefault="00B24A46" w:rsidP="00D21408">
      <w:pPr>
        <w:pStyle w:val="ae"/>
        <w:numPr>
          <w:ilvl w:val="1"/>
          <w:numId w:val="39"/>
        </w:numPr>
        <w:adjustRightInd w:val="0"/>
        <w:ind w:leftChars="0" w:left="709" w:hanging="273"/>
        <w:rPr>
          <w:rFonts w:ascii="Times New Roman" w:eastAsia="ＭＳ Ｐ明朝" w:hAnsi="Times New Roman"/>
          <w:kern w:val="2"/>
          <w:szCs w:val="22"/>
        </w:rPr>
      </w:pPr>
      <w:r>
        <w:rPr>
          <w:rFonts w:ascii="Times New Roman" w:eastAsia="ＭＳ Ｐ明朝" w:hAnsi="Times New Roman" w:hint="eastAsia"/>
          <w:kern w:val="2"/>
          <w:szCs w:val="22"/>
        </w:rPr>
        <w:t>サイト公開以来、</w:t>
      </w:r>
      <w:r w:rsidRPr="00B24A46">
        <w:rPr>
          <w:rFonts w:ascii="Times New Roman" w:eastAsia="ＭＳ Ｐ明朝" w:hAnsi="Times New Roman" w:hint="eastAsia"/>
          <w:kern w:val="2"/>
          <w:szCs w:val="22"/>
        </w:rPr>
        <w:t>セッション数：</w:t>
      </w:r>
      <w:r w:rsidR="00160D46">
        <w:rPr>
          <w:rFonts w:ascii="Times New Roman" w:eastAsia="ＭＳ Ｐ明朝" w:hAnsi="Times New Roman" w:hint="eastAsia"/>
          <w:kern w:val="2"/>
          <w:szCs w:val="22"/>
        </w:rPr>
        <w:t>8</w:t>
      </w:r>
      <w:r w:rsidR="00160D46">
        <w:rPr>
          <w:rFonts w:ascii="Times New Roman" w:eastAsia="ＭＳ Ｐ明朝" w:hAnsi="Times New Roman"/>
          <w:kern w:val="2"/>
          <w:szCs w:val="22"/>
        </w:rPr>
        <w:t>57</w:t>
      </w:r>
      <w:r w:rsidRPr="00B24A46">
        <w:rPr>
          <w:rFonts w:ascii="Times New Roman" w:eastAsia="ＭＳ Ｐ明朝" w:hAnsi="Times New Roman" w:hint="eastAsia"/>
          <w:kern w:val="2"/>
          <w:szCs w:val="22"/>
        </w:rPr>
        <w:t>,4</w:t>
      </w:r>
      <w:r w:rsidR="00160D46">
        <w:rPr>
          <w:rFonts w:ascii="Times New Roman" w:eastAsia="ＭＳ Ｐ明朝" w:hAnsi="Times New Roman"/>
          <w:kern w:val="2"/>
          <w:szCs w:val="22"/>
        </w:rPr>
        <w:t>80</w:t>
      </w:r>
      <w:r w:rsidRPr="00B24A46">
        <w:rPr>
          <w:rFonts w:ascii="Times New Roman" w:eastAsia="ＭＳ Ｐ明朝" w:hAnsi="Times New Roman" w:hint="eastAsia"/>
          <w:kern w:val="2"/>
          <w:szCs w:val="22"/>
        </w:rPr>
        <w:t>件、ページビュー数（閲覧数）</w:t>
      </w:r>
      <w:r w:rsidR="00160D46">
        <w:rPr>
          <w:rFonts w:ascii="Times New Roman" w:eastAsia="ＭＳ Ｐ明朝" w:hAnsi="Times New Roman"/>
          <w:kern w:val="2"/>
          <w:szCs w:val="22"/>
        </w:rPr>
        <w:t>1,015</w:t>
      </w:r>
      <w:r w:rsidRPr="00B24A46">
        <w:rPr>
          <w:rFonts w:ascii="Times New Roman" w:eastAsia="ＭＳ Ｐ明朝" w:hAnsi="Times New Roman" w:hint="eastAsia"/>
          <w:kern w:val="2"/>
          <w:szCs w:val="22"/>
        </w:rPr>
        <w:t>,</w:t>
      </w:r>
      <w:r w:rsidR="00160D46">
        <w:rPr>
          <w:rFonts w:ascii="Times New Roman" w:eastAsia="ＭＳ Ｐ明朝" w:hAnsi="Times New Roman"/>
          <w:kern w:val="2"/>
          <w:szCs w:val="22"/>
        </w:rPr>
        <w:t>341</w:t>
      </w:r>
      <w:r w:rsidRPr="00B24A46">
        <w:rPr>
          <w:rFonts w:ascii="Times New Roman" w:eastAsia="ＭＳ Ｐ明朝" w:hAnsi="Times New Roman" w:hint="eastAsia"/>
          <w:kern w:val="2"/>
          <w:szCs w:val="22"/>
        </w:rPr>
        <w:t>pv</w:t>
      </w:r>
      <w:r w:rsidR="00C16E9D">
        <w:rPr>
          <w:rFonts w:ascii="Times New Roman" w:eastAsia="ＭＳ Ｐ明朝" w:hAnsi="Times New Roman" w:hint="eastAsia"/>
          <w:kern w:val="2"/>
          <w:szCs w:val="22"/>
        </w:rPr>
        <w:t>、</w:t>
      </w:r>
      <w:r w:rsidR="00DD6257">
        <w:rPr>
          <w:rFonts w:ascii="Times New Roman" w:eastAsia="ＭＳ Ｐ明朝" w:hAnsi="Times New Roman" w:hint="eastAsia"/>
          <w:kern w:val="2"/>
          <w:szCs w:val="22"/>
        </w:rPr>
        <w:t>閲覧者が</w:t>
      </w:r>
      <w:r>
        <w:rPr>
          <w:rFonts w:ascii="Times New Roman" w:eastAsia="ＭＳ Ｐ明朝" w:hAnsi="Times New Roman" w:hint="eastAsia"/>
          <w:kern w:val="2"/>
          <w:szCs w:val="22"/>
        </w:rPr>
        <w:t>増加</w:t>
      </w:r>
      <w:r w:rsidR="00D21408" w:rsidRPr="00D21408">
        <w:rPr>
          <w:rFonts w:ascii="Times New Roman" w:eastAsia="ＭＳ Ｐ明朝" w:hAnsi="Times New Roman" w:hint="eastAsia"/>
          <w:kern w:val="2"/>
          <w:szCs w:val="22"/>
        </w:rPr>
        <w:t>→宣伝効果大</w:t>
      </w:r>
    </w:p>
    <w:p w14:paraId="7340A8BD" w14:textId="20EDF7E4" w:rsidR="00D21408" w:rsidRPr="00D21408" w:rsidRDefault="00D21408" w:rsidP="00D21408">
      <w:pPr>
        <w:pStyle w:val="ae"/>
        <w:numPr>
          <w:ilvl w:val="1"/>
          <w:numId w:val="39"/>
        </w:numPr>
        <w:adjustRightInd w:val="0"/>
        <w:ind w:leftChars="0" w:left="709" w:hanging="273"/>
        <w:rPr>
          <w:rFonts w:ascii="Times New Roman" w:eastAsia="ＭＳ Ｐ明朝" w:hAnsi="Times New Roman"/>
          <w:kern w:val="2"/>
          <w:szCs w:val="22"/>
        </w:rPr>
      </w:pPr>
      <w:r w:rsidRPr="00D21408">
        <w:rPr>
          <w:rFonts w:ascii="Times New Roman" w:eastAsia="ＭＳ Ｐ明朝" w:hAnsi="Times New Roman" w:hint="eastAsia"/>
          <w:kern w:val="2"/>
          <w:szCs w:val="22"/>
        </w:rPr>
        <w:t>科研申請時期など</w:t>
      </w:r>
      <w:r w:rsidR="00D13789">
        <w:rPr>
          <w:rFonts w:ascii="Times New Roman" w:eastAsia="ＭＳ Ｐ明朝" w:hAnsi="Times New Roman" w:hint="eastAsia"/>
          <w:kern w:val="2"/>
          <w:szCs w:val="22"/>
        </w:rPr>
        <w:t>定期的に</w:t>
      </w:r>
      <w:r w:rsidRPr="00D21408">
        <w:rPr>
          <w:rFonts w:ascii="Times New Roman" w:eastAsia="ＭＳ Ｐ明朝" w:hAnsi="Times New Roman" w:hint="eastAsia"/>
          <w:kern w:val="2"/>
          <w:szCs w:val="22"/>
        </w:rPr>
        <w:t>学会員へのメール配信時にページビュー数が急増→装置購入を検討している研究者への情報提供</w:t>
      </w:r>
    </w:p>
    <w:p w14:paraId="5973ABB8" w14:textId="77777777" w:rsidR="00D21408" w:rsidRDefault="00D21408">
      <w:pPr>
        <w:widowControl/>
        <w:jc w:val="left"/>
        <w:rPr>
          <w:rFonts w:ascii="ＭＳ Ｐゴシック" w:eastAsia="ＭＳ Ｐゴシック" w:hAnsi="ＭＳ Ｐゴシック"/>
          <w:kern w:val="2"/>
          <w:sz w:val="24"/>
          <w:szCs w:val="24"/>
        </w:rPr>
      </w:pPr>
      <w:r>
        <w:rPr>
          <w:rFonts w:ascii="ＭＳ Ｐゴシック" w:eastAsia="ＭＳ Ｐゴシック" w:hAnsi="ＭＳ Ｐゴシック"/>
          <w:kern w:val="2"/>
          <w:sz w:val="24"/>
          <w:szCs w:val="24"/>
        </w:rPr>
        <w:br w:type="page"/>
      </w:r>
    </w:p>
    <w:p w14:paraId="6DE8816E" w14:textId="086C0ADC" w:rsidR="00530EBD" w:rsidRPr="00E81B5E" w:rsidRDefault="003474CC" w:rsidP="00E81B5E">
      <w:pPr>
        <w:tabs>
          <w:tab w:val="left" w:pos="284"/>
        </w:tabs>
        <w:adjustRightInd w:val="0"/>
        <w:snapToGrid w:val="0"/>
        <w:spacing w:after="120"/>
        <w:rPr>
          <w:rFonts w:ascii="ＭＳ Ｐゴシック" w:eastAsia="ＭＳ Ｐゴシック" w:hAnsi="ＭＳ Ｐゴシック"/>
          <w:kern w:val="2"/>
          <w:sz w:val="28"/>
          <w:szCs w:val="28"/>
        </w:rPr>
      </w:pPr>
      <w:r w:rsidRPr="00E81B5E">
        <w:rPr>
          <w:rFonts w:ascii="ＭＳ Ｐゴシック" w:eastAsia="ＭＳ Ｐゴシック" w:hAnsi="ＭＳ Ｐゴシック" w:hint="eastAsia"/>
          <w:kern w:val="2"/>
          <w:sz w:val="28"/>
          <w:szCs w:val="28"/>
        </w:rPr>
        <w:lastRenderedPageBreak/>
        <w:t>【分析法一覧】</w:t>
      </w:r>
    </w:p>
    <w:p w14:paraId="2F3B6B82" w14:textId="1A9DF601"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X</w:t>
      </w:r>
      <w:r w:rsidRPr="00E81B5E">
        <w:rPr>
          <w:rFonts w:ascii="Times New Roman" w:eastAsia="ＭＳ Ｐ明朝" w:hAnsi="Times New Roman" w:hint="eastAsia"/>
          <w:spacing w:val="-4"/>
          <w:kern w:val="2"/>
          <w:szCs w:val="22"/>
        </w:rPr>
        <w:t>線光電子分光法</w:t>
      </w:r>
      <w:r w:rsidRPr="00E81B5E">
        <w:rPr>
          <w:rFonts w:ascii="Times New Roman" w:eastAsia="ＭＳ Ｐ明朝" w:hAnsi="Times New Roman" w:hint="eastAsia"/>
          <w:spacing w:val="-4"/>
          <w:kern w:val="2"/>
          <w:szCs w:val="22"/>
        </w:rPr>
        <w:t>(XPS)</w:t>
      </w:r>
    </w:p>
    <w:p w14:paraId="15981460"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X</w:t>
      </w:r>
      <w:r w:rsidRPr="00E81B5E">
        <w:rPr>
          <w:rFonts w:ascii="Times New Roman" w:eastAsia="ＭＳ Ｐ明朝" w:hAnsi="Times New Roman" w:hint="eastAsia"/>
          <w:spacing w:val="-4"/>
          <w:kern w:val="2"/>
          <w:szCs w:val="22"/>
        </w:rPr>
        <w:t>線散乱法・</w:t>
      </w:r>
      <w:r w:rsidRPr="00E81B5E">
        <w:rPr>
          <w:rFonts w:ascii="Times New Roman" w:eastAsia="ＭＳ Ｐ明朝" w:hAnsi="Times New Roman" w:hint="eastAsia"/>
          <w:spacing w:val="-4"/>
          <w:kern w:val="2"/>
          <w:szCs w:val="22"/>
        </w:rPr>
        <w:t>X</w:t>
      </w:r>
      <w:r w:rsidRPr="00E81B5E">
        <w:rPr>
          <w:rFonts w:ascii="Times New Roman" w:eastAsia="ＭＳ Ｐ明朝" w:hAnsi="Times New Roman" w:hint="eastAsia"/>
          <w:spacing w:val="-4"/>
          <w:kern w:val="2"/>
          <w:szCs w:val="22"/>
        </w:rPr>
        <w:t>線回折法</w:t>
      </w:r>
    </w:p>
    <w:p w14:paraId="0652588E"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円二色性</w:t>
      </w:r>
      <w:r w:rsidRPr="00E81B5E">
        <w:rPr>
          <w:rFonts w:ascii="Times New Roman" w:eastAsia="ＭＳ Ｐ明朝" w:hAnsi="Times New Roman" w:hint="eastAsia"/>
          <w:spacing w:val="-4"/>
          <w:kern w:val="2"/>
          <w:szCs w:val="22"/>
        </w:rPr>
        <w:t>(CD)</w:t>
      </w:r>
    </w:p>
    <w:p w14:paraId="201C0379"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核磁気共鳴分光法</w:t>
      </w:r>
      <w:r w:rsidRPr="00E81B5E">
        <w:rPr>
          <w:rFonts w:ascii="Times New Roman" w:eastAsia="ＭＳ Ｐ明朝" w:hAnsi="Times New Roman" w:hint="eastAsia"/>
          <w:spacing w:val="-4"/>
          <w:kern w:val="2"/>
          <w:szCs w:val="22"/>
        </w:rPr>
        <w:t>(NMR)</w:t>
      </w:r>
    </w:p>
    <w:p w14:paraId="6DBE0229"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ガスクロマトグラフィー</w:t>
      </w:r>
      <w:r w:rsidRPr="00E81B5E">
        <w:rPr>
          <w:rFonts w:ascii="Times New Roman" w:eastAsia="ＭＳ Ｐ明朝" w:hAnsi="Times New Roman" w:hint="eastAsia"/>
          <w:spacing w:val="-4"/>
          <w:kern w:val="2"/>
          <w:szCs w:val="22"/>
        </w:rPr>
        <w:t>(GC)</w:t>
      </w:r>
    </w:p>
    <w:p w14:paraId="2D65CA7E"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共焦点レーザー顕微鏡法</w:t>
      </w:r>
      <w:r w:rsidRPr="00E81B5E">
        <w:rPr>
          <w:rFonts w:ascii="Times New Roman" w:eastAsia="ＭＳ Ｐ明朝" w:hAnsi="Times New Roman" w:hint="eastAsia"/>
          <w:spacing w:val="-4"/>
          <w:kern w:val="2"/>
          <w:szCs w:val="22"/>
        </w:rPr>
        <w:t>(CLSM)</w:t>
      </w:r>
    </w:p>
    <w:p w14:paraId="35161752"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屈折率測定</w:t>
      </w:r>
    </w:p>
    <w:p w14:paraId="2B896C92"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蛍光顕微鏡法</w:t>
      </w:r>
    </w:p>
    <w:p w14:paraId="5216F754"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蛍光分光法</w:t>
      </w:r>
    </w:p>
    <w:p w14:paraId="561B26A2"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ゲル濾過クロマトグラフィー</w:t>
      </w:r>
      <w:r w:rsidRPr="00E81B5E">
        <w:rPr>
          <w:rFonts w:ascii="Times New Roman" w:eastAsia="ＭＳ Ｐ明朝" w:hAnsi="Times New Roman" w:hint="eastAsia"/>
          <w:spacing w:val="-4"/>
          <w:kern w:val="2"/>
          <w:szCs w:val="22"/>
        </w:rPr>
        <w:t>(GPC)</w:t>
      </w:r>
    </w:p>
    <w:p w14:paraId="7CBCB735"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ゲル電気泳動</w:t>
      </w:r>
    </w:p>
    <w:p w14:paraId="6ECD6F9A"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原子間力顕微鏡法</w:t>
      </w:r>
      <w:r w:rsidRPr="00E81B5E">
        <w:rPr>
          <w:rFonts w:ascii="Times New Roman" w:eastAsia="ＭＳ Ｐ明朝" w:hAnsi="Times New Roman" w:hint="eastAsia"/>
          <w:spacing w:val="-4"/>
          <w:kern w:val="2"/>
          <w:szCs w:val="22"/>
        </w:rPr>
        <w:t>(AFM)</w:t>
      </w:r>
    </w:p>
    <w:p w14:paraId="5A3F50D1"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元素分析</w:t>
      </w:r>
      <w:r w:rsidRPr="00E81B5E">
        <w:rPr>
          <w:rFonts w:ascii="Times New Roman" w:eastAsia="ＭＳ Ｐ明朝" w:hAnsi="Times New Roman" w:hint="eastAsia"/>
          <w:spacing w:val="-4"/>
          <w:kern w:val="2"/>
          <w:szCs w:val="22"/>
        </w:rPr>
        <w:t>(EA)</w:t>
      </w:r>
    </w:p>
    <w:p w14:paraId="4A0C5517"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光学顕微鏡法</w:t>
      </w:r>
    </w:p>
    <w:p w14:paraId="56293429"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高速液体クロマトグラフィー</w:t>
      </w:r>
      <w:r w:rsidRPr="00E81B5E">
        <w:rPr>
          <w:rFonts w:ascii="Times New Roman" w:eastAsia="ＭＳ Ｐ明朝" w:hAnsi="Times New Roman" w:hint="eastAsia"/>
          <w:spacing w:val="-4"/>
          <w:kern w:val="2"/>
          <w:szCs w:val="22"/>
        </w:rPr>
        <w:t>(HPLC)</w:t>
      </w:r>
    </w:p>
    <w:p w14:paraId="05C2FCD0"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サイズ排除クロマトグラフィー</w:t>
      </w:r>
      <w:r w:rsidRPr="00E81B5E">
        <w:rPr>
          <w:rFonts w:ascii="Times New Roman" w:eastAsia="ＭＳ Ｐ明朝" w:hAnsi="Times New Roman" w:hint="eastAsia"/>
          <w:spacing w:val="-4"/>
          <w:kern w:val="2"/>
          <w:szCs w:val="22"/>
        </w:rPr>
        <w:t>(SEC)</w:t>
      </w:r>
    </w:p>
    <w:p w14:paraId="24696AF7"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材料力学試験</w:t>
      </w:r>
    </w:p>
    <w:p w14:paraId="7B39506E"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紫外・可視分光法</w:t>
      </w:r>
      <w:r w:rsidRPr="00E81B5E">
        <w:rPr>
          <w:rFonts w:ascii="Times New Roman" w:eastAsia="ＭＳ Ｐ明朝" w:hAnsi="Times New Roman" w:hint="eastAsia"/>
          <w:spacing w:val="-4"/>
          <w:kern w:val="2"/>
          <w:szCs w:val="22"/>
        </w:rPr>
        <w:t>(UV-VIS)</w:t>
      </w:r>
    </w:p>
    <w:p w14:paraId="60CF8FD5"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示差走査熱量測定</w:t>
      </w:r>
      <w:r w:rsidRPr="00E81B5E">
        <w:rPr>
          <w:rFonts w:ascii="Times New Roman" w:eastAsia="ＭＳ Ｐ明朝" w:hAnsi="Times New Roman" w:hint="eastAsia"/>
          <w:spacing w:val="-4"/>
          <w:kern w:val="2"/>
          <w:szCs w:val="22"/>
        </w:rPr>
        <w:t>(DSC)</w:t>
      </w:r>
    </w:p>
    <w:p w14:paraId="15CDD298"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示差熱分析</w:t>
      </w:r>
      <w:r w:rsidRPr="00E81B5E">
        <w:rPr>
          <w:rFonts w:ascii="Times New Roman" w:eastAsia="ＭＳ Ｐ明朝" w:hAnsi="Times New Roman" w:hint="eastAsia"/>
          <w:spacing w:val="-4"/>
          <w:kern w:val="2"/>
          <w:szCs w:val="22"/>
        </w:rPr>
        <w:t>(TG-DTA)</w:t>
      </w:r>
    </w:p>
    <w:p w14:paraId="1414E07F"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質量分析法</w:t>
      </w:r>
      <w:r w:rsidRPr="00E81B5E">
        <w:rPr>
          <w:rFonts w:ascii="Times New Roman" w:eastAsia="ＭＳ Ｐ明朝" w:hAnsi="Times New Roman" w:hint="eastAsia"/>
          <w:spacing w:val="-4"/>
          <w:kern w:val="2"/>
          <w:szCs w:val="22"/>
        </w:rPr>
        <w:t>(MS)</w:t>
      </w:r>
    </w:p>
    <w:p w14:paraId="7FF5225A"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水晶振動子マイクロバランス法</w:t>
      </w:r>
      <w:r w:rsidRPr="00E81B5E">
        <w:rPr>
          <w:rFonts w:ascii="Times New Roman" w:eastAsia="ＭＳ Ｐ明朝" w:hAnsi="Times New Roman" w:hint="eastAsia"/>
          <w:spacing w:val="-4"/>
          <w:kern w:val="2"/>
          <w:szCs w:val="22"/>
        </w:rPr>
        <w:t>(QCM)</w:t>
      </w:r>
    </w:p>
    <w:p w14:paraId="7A33DC10"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接触角測定</w:t>
      </w:r>
    </w:p>
    <w:p w14:paraId="328E5E4E"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走査型電子顕微鏡法</w:t>
      </w:r>
      <w:r w:rsidRPr="00E81B5E">
        <w:rPr>
          <w:rFonts w:ascii="Times New Roman" w:eastAsia="ＭＳ Ｐ明朝" w:hAnsi="Times New Roman" w:hint="eastAsia"/>
          <w:spacing w:val="-4"/>
          <w:kern w:val="2"/>
          <w:szCs w:val="22"/>
        </w:rPr>
        <w:t>(SEM)</w:t>
      </w:r>
    </w:p>
    <w:p w14:paraId="1AC49FFE"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中性子散乱法</w:t>
      </w:r>
    </w:p>
    <w:p w14:paraId="043A9BF5"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電気泳動光散乱法</w:t>
      </w:r>
      <w:r w:rsidRPr="00E81B5E">
        <w:rPr>
          <w:rFonts w:ascii="Times New Roman" w:eastAsia="ＭＳ Ｐ明朝" w:hAnsi="Times New Roman" w:hint="eastAsia"/>
          <w:spacing w:val="-4"/>
          <w:kern w:val="2"/>
          <w:szCs w:val="22"/>
        </w:rPr>
        <w:t>(ELS)</w:t>
      </w:r>
    </w:p>
    <w:p w14:paraId="577DC0D2"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等温滴定熱測定</w:t>
      </w:r>
      <w:r w:rsidRPr="00E81B5E">
        <w:rPr>
          <w:rFonts w:ascii="Times New Roman" w:eastAsia="ＭＳ Ｐ明朝" w:hAnsi="Times New Roman" w:hint="eastAsia"/>
          <w:spacing w:val="-4"/>
          <w:kern w:val="2"/>
          <w:szCs w:val="22"/>
        </w:rPr>
        <w:t>(ITC)</w:t>
      </w:r>
    </w:p>
    <w:p w14:paraId="0E5B28AF"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透過型電子顕微鏡法</w:t>
      </w:r>
      <w:r w:rsidRPr="00E81B5E">
        <w:rPr>
          <w:rFonts w:ascii="Times New Roman" w:eastAsia="ＭＳ Ｐ明朝" w:hAnsi="Times New Roman" w:hint="eastAsia"/>
          <w:spacing w:val="-4"/>
          <w:kern w:val="2"/>
          <w:szCs w:val="22"/>
        </w:rPr>
        <w:t>(TEM)</w:t>
      </w:r>
    </w:p>
    <w:p w14:paraId="5A3486BB"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動的粘弾性測定</w:t>
      </w:r>
      <w:r w:rsidRPr="00E81B5E">
        <w:rPr>
          <w:rFonts w:ascii="Times New Roman" w:eastAsia="ＭＳ Ｐ明朝" w:hAnsi="Times New Roman" w:hint="eastAsia"/>
          <w:spacing w:val="-4"/>
          <w:kern w:val="2"/>
          <w:szCs w:val="22"/>
        </w:rPr>
        <w:t>(DMA)</w:t>
      </w:r>
    </w:p>
    <w:p w14:paraId="2C21A6E0"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熱重量分析</w:t>
      </w:r>
      <w:r w:rsidRPr="00E81B5E">
        <w:rPr>
          <w:rFonts w:ascii="Times New Roman" w:eastAsia="ＭＳ Ｐ明朝" w:hAnsi="Times New Roman" w:hint="eastAsia"/>
          <w:spacing w:val="-4"/>
          <w:kern w:val="2"/>
          <w:szCs w:val="22"/>
        </w:rPr>
        <w:t>(TGA)</w:t>
      </w:r>
    </w:p>
    <w:p w14:paraId="220BAB48"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熱分析</w:t>
      </w:r>
    </w:p>
    <w:p w14:paraId="34B69CB5"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光散乱法</w:t>
      </w:r>
      <w:r w:rsidRPr="00E81B5E">
        <w:rPr>
          <w:rFonts w:ascii="Times New Roman" w:eastAsia="ＭＳ Ｐ明朝" w:hAnsi="Times New Roman" w:hint="eastAsia"/>
          <w:spacing w:val="-4"/>
          <w:kern w:val="2"/>
          <w:szCs w:val="22"/>
        </w:rPr>
        <w:t>(LS)</w:t>
      </w:r>
    </w:p>
    <w:p w14:paraId="5CA6A465"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表面張力測定</w:t>
      </w:r>
    </w:p>
    <w:p w14:paraId="7FFD8BF5"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表面プラズモン共鳴法</w:t>
      </w:r>
      <w:r w:rsidRPr="00E81B5E">
        <w:rPr>
          <w:rFonts w:ascii="Times New Roman" w:eastAsia="ＭＳ Ｐ明朝" w:hAnsi="Times New Roman" w:hint="eastAsia"/>
          <w:spacing w:val="-4"/>
          <w:kern w:val="2"/>
          <w:szCs w:val="22"/>
        </w:rPr>
        <w:t>(SPR)</w:t>
      </w:r>
    </w:p>
    <w:p w14:paraId="3CEF2AF8"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表面力測定</w:t>
      </w:r>
    </w:p>
    <w:p w14:paraId="3E503466"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フローサイトメトリー</w:t>
      </w:r>
    </w:p>
    <w:p w14:paraId="25F711C3"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フーリエ変換赤外分光法</w:t>
      </w:r>
      <w:r w:rsidRPr="00E81B5E">
        <w:rPr>
          <w:rFonts w:ascii="Times New Roman" w:eastAsia="ＭＳ Ｐ明朝" w:hAnsi="Times New Roman" w:hint="eastAsia"/>
          <w:spacing w:val="-4"/>
          <w:kern w:val="2"/>
          <w:szCs w:val="22"/>
        </w:rPr>
        <w:t>(FT-IR)</w:t>
      </w:r>
    </w:p>
    <w:p w14:paraId="12711E1D" w14:textId="77777777"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分光エリプソメトリー</w:t>
      </w:r>
    </w:p>
    <w:p w14:paraId="4A5FEDF5" w14:textId="77777777" w:rsidR="003474CC" w:rsidRDefault="003474CC" w:rsidP="003474CC">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sidRPr="00E81B5E">
        <w:rPr>
          <w:rFonts w:ascii="Times New Roman" w:eastAsia="ＭＳ Ｐ明朝" w:hAnsi="Times New Roman" w:hint="eastAsia"/>
          <w:spacing w:val="-4"/>
          <w:kern w:val="2"/>
          <w:szCs w:val="22"/>
        </w:rPr>
        <w:t>偏光顕微鏡法</w:t>
      </w:r>
    </w:p>
    <w:p w14:paraId="189D01D3" w14:textId="6CB0815E" w:rsidR="003474CC" w:rsidRPr="00E81B5E" w:rsidRDefault="003474CC" w:rsidP="00E81B5E">
      <w:pPr>
        <w:pStyle w:val="ae"/>
        <w:numPr>
          <w:ilvl w:val="0"/>
          <w:numId w:val="40"/>
        </w:numPr>
        <w:tabs>
          <w:tab w:val="left" w:pos="284"/>
          <w:tab w:val="left" w:pos="1134"/>
        </w:tabs>
        <w:adjustRightInd w:val="0"/>
        <w:snapToGrid w:val="0"/>
        <w:ind w:leftChars="0"/>
        <w:rPr>
          <w:rFonts w:ascii="Times New Roman" w:eastAsia="ＭＳ Ｐ明朝" w:hAnsi="Times New Roman"/>
          <w:spacing w:val="-4"/>
          <w:kern w:val="2"/>
          <w:szCs w:val="22"/>
        </w:rPr>
      </w:pPr>
      <w:r>
        <w:rPr>
          <w:rFonts w:ascii="Times New Roman" w:eastAsia="ＭＳ Ｐ明朝" w:hAnsi="Times New Roman" w:hint="eastAsia"/>
          <w:spacing w:val="-4"/>
          <w:kern w:val="2"/>
          <w:szCs w:val="22"/>
        </w:rPr>
        <w:t>ラマン分光</w:t>
      </w:r>
    </w:p>
    <w:p w14:paraId="5F5B9BF4" w14:textId="2B030E91" w:rsidR="006C33CD" w:rsidRPr="006C33CD" w:rsidRDefault="006C33CD" w:rsidP="006C33CD">
      <w:pPr>
        <w:tabs>
          <w:tab w:val="left" w:pos="284"/>
        </w:tabs>
        <w:adjustRightInd w:val="0"/>
        <w:snapToGrid w:val="0"/>
        <w:spacing w:after="120"/>
        <w:rPr>
          <w:rFonts w:ascii="ＭＳ Ｐゴシック" w:eastAsia="ＭＳ Ｐゴシック" w:hAnsi="ＭＳ Ｐゴシック"/>
          <w:kern w:val="2"/>
          <w:sz w:val="28"/>
          <w:szCs w:val="28"/>
        </w:rPr>
      </w:pPr>
      <w:r w:rsidRPr="009168B1">
        <w:rPr>
          <w:rFonts w:ascii="ＭＳ Ｐゴシック" w:eastAsia="ＭＳ Ｐゴシック" w:hAnsi="ＭＳ Ｐゴシック" w:hint="eastAsia"/>
          <w:kern w:val="2"/>
          <w:sz w:val="28"/>
          <w:szCs w:val="28"/>
        </w:rPr>
        <w:t>【計算科学</w:t>
      </w:r>
      <w:r w:rsidR="00026174">
        <w:rPr>
          <w:rFonts w:ascii="ＭＳ Ｐゴシック" w:eastAsia="ＭＳ Ｐゴシック" w:hAnsi="ＭＳ Ｐゴシック" w:hint="eastAsia"/>
          <w:kern w:val="2"/>
          <w:sz w:val="28"/>
          <w:szCs w:val="28"/>
        </w:rPr>
        <w:t>手法</w:t>
      </w:r>
      <w:r w:rsidRPr="009168B1">
        <w:rPr>
          <w:rFonts w:ascii="ＭＳ Ｐゴシック" w:eastAsia="ＭＳ Ｐゴシック" w:hAnsi="ＭＳ Ｐゴシック" w:hint="eastAsia"/>
          <w:kern w:val="2"/>
          <w:sz w:val="28"/>
          <w:szCs w:val="28"/>
        </w:rPr>
        <w:t>一覧】</w:t>
      </w:r>
    </w:p>
    <w:p w14:paraId="07B1F962" w14:textId="4449DFE3" w:rsidR="003474CC" w:rsidRPr="006C33CD" w:rsidRDefault="009168B1" w:rsidP="006C33CD">
      <w:pPr>
        <w:pStyle w:val="ae"/>
        <w:numPr>
          <w:ilvl w:val="0"/>
          <w:numId w:val="42"/>
        </w:numPr>
        <w:tabs>
          <w:tab w:val="left" w:pos="284"/>
          <w:tab w:val="left" w:pos="1134"/>
        </w:tabs>
        <w:adjustRightInd w:val="0"/>
        <w:snapToGrid w:val="0"/>
        <w:ind w:leftChars="0"/>
        <w:rPr>
          <w:rFonts w:ascii="Times New Roman" w:eastAsia="ＭＳ Ｐ明朝" w:hAnsi="Times New Roman"/>
          <w:spacing w:val="-4"/>
          <w:kern w:val="2"/>
          <w:szCs w:val="22"/>
        </w:rPr>
      </w:pPr>
      <w:r w:rsidRPr="009168B1">
        <w:rPr>
          <w:rFonts w:ascii="Times New Roman" w:eastAsia="ＭＳ Ｐ明朝" w:hAnsi="Times New Roman" w:hint="eastAsia"/>
          <w:spacing w:val="-4"/>
          <w:kern w:val="2"/>
          <w:szCs w:val="22"/>
        </w:rPr>
        <w:t>加工プロセス計算</w:t>
      </w:r>
    </w:p>
    <w:p w14:paraId="3A381518" w14:textId="22F49791" w:rsidR="003474CC" w:rsidRPr="006C33CD" w:rsidRDefault="009168B1" w:rsidP="006C33CD">
      <w:pPr>
        <w:pStyle w:val="ae"/>
        <w:numPr>
          <w:ilvl w:val="0"/>
          <w:numId w:val="42"/>
        </w:numPr>
        <w:tabs>
          <w:tab w:val="left" w:pos="284"/>
          <w:tab w:val="left" w:pos="1134"/>
        </w:tabs>
        <w:adjustRightInd w:val="0"/>
        <w:snapToGrid w:val="0"/>
        <w:ind w:leftChars="0"/>
        <w:rPr>
          <w:rFonts w:ascii="Times New Roman" w:eastAsia="ＭＳ Ｐ明朝" w:hAnsi="Times New Roman"/>
          <w:spacing w:val="-4"/>
          <w:kern w:val="2"/>
          <w:szCs w:val="22"/>
        </w:rPr>
      </w:pPr>
      <w:r w:rsidRPr="009168B1">
        <w:rPr>
          <w:rFonts w:ascii="Times New Roman" w:eastAsia="ＭＳ Ｐ明朝" w:hAnsi="Times New Roman" w:hint="eastAsia"/>
          <w:spacing w:val="-4"/>
          <w:kern w:val="2"/>
          <w:szCs w:val="22"/>
        </w:rPr>
        <w:t>高分子のデータ科学</w:t>
      </w:r>
    </w:p>
    <w:p w14:paraId="3AD472D4" w14:textId="29ABB77E" w:rsidR="006C33CD" w:rsidRPr="006C33CD" w:rsidRDefault="006C33CD" w:rsidP="006C33CD">
      <w:pPr>
        <w:pStyle w:val="ae"/>
        <w:numPr>
          <w:ilvl w:val="0"/>
          <w:numId w:val="42"/>
        </w:numPr>
        <w:tabs>
          <w:tab w:val="left" w:pos="284"/>
          <w:tab w:val="left" w:pos="1134"/>
        </w:tabs>
        <w:adjustRightInd w:val="0"/>
        <w:snapToGrid w:val="0"/>
        <w:ind w:leftChars="0"/>
        <w:rPr>
          <w:rFonts w:ascii="Times New Roman" w:eastAsia="ＭＳ Ｐ明朝" w:hAnsi="Times New Roman"/>
          <w:spacing w:val="-4"/>
          <w:kern w:val="2"/>
          <w:szCs w:val="22"/>
        </w:rPr>
      </w:pPr>
      <w:r w:rsidRPr="006C33CD">
        <w:rPr>
          <w:rFonts w:ascii="Times New Roman" w:eastAsia="ＭＳ Ｐ明朝" w:hAnsi="Times New Roman" w:hint="eastAsia"/>
          <w:spacing w:val="-4"/>
          <w:kern w:val="2"/>
          <w:szCs w:val="22"/>
        </w:rPr>
        <w:t>粗視化計算</w:t>
      </w:r>
    </w:p>
    <w:p w14:paraId="37AF3075" w14:textId="5F719023" w:rsidR="006C33CD" w:rsidRPr="006C33CD" w:rsidRDefault="009168B1" w:rsidP="006C33CD">
      <w:pPr>
        <w:pStyle w:val="ae"/>
        <w:numPr>
          <w:ilvl w:val="0"/>
          <w:numId w:val="42"/>
        </w:numPr>
        <w:tabs>
          <w:tab w:val="left" w:pos="284"/>
          <w:tab w:val="left" w:pos="1134"/>
        </w:tabs>
        <w:adjustRightInd w:val="0"/>
        <w:snapToGrid w:val="0"/>
        <w:ind w:leftChars="0"/>
        <w:rPr>
          <w:rFonts w:ascii="Times New Roman" w:eastAsia="ＭＳ Ｐ明朝" w:hAnsi="Times New Roman"/>
          <w:spacing w:val="-4"/>
          <w:kern w:val="2"/>
          <w:szCs w:val="22"/>
        </w:rPr>
      </w:pPr>
      <w:r w:rsidRPr="009168B1">
        <w:rPr>
          <w:rFonts w:ascii="Times New Roman" w:eastAsia="ＭＳ Ｐ明朝" w:hAnsi="Times New Roman" w:hint="eastAsia"/>
          <w:spacing w:val="-4"/>
          <w:kern w:val="2"/>
          <w:szCs w:val="22"/>
        </w:rPr>
        <w:t>分子動力学計算</w:t>
      </w:r>
    </w:p>
    <w:p w14:paraId="33997793" w14:textId="154E4FEB" w:rsidR="003474CC" w:rsidRPr="006C33CD" w:rsidRDefault="009168B1" w:rsidP="006C33CD">
      <w:pPr>
        <w:pStyle w:val="ae"/>
        <w:numPr>
          <w:ilvl w:val="0"/>
          <w:numId w:val="42"/>
        </w:numPr>
        <w:tabs>
          <w:tab w:val="left" w:pos="284"/>
          <w:tab w:val="left" w:pos="1134"/>
        </w:tabs>
        <w:adjustRightInd w:val="0"/>
        <w:snapToGrid w:val="0"/>
        <w:ind w:leftChars="0"/>
        <w:rPr>
          <w:rFonts w:ascii="Times New Roman" w:eastAsia="ＭＳ Ｐ明朝" w:hAnsi="Times New Roman"/>
          <w:spacing w:val="-4"/>
          <w:kern w:val="2"/>
          <w:szCs w:val="22"/>
        </w:rPr>
      </w:pPr>
      <w:r w:rsidRPr="009168B1">
        <w:rPr>
          <w:rFonts w:ascii="Times New Roman" w:eastAsia="ＭＳ Ｐ明朝" w:hAnsi="Times New Roman" w:hint="eastAsia"/>
          <w:spacing w:val="-4"/>
          <w:kern w:val="2"/>
          <w:szCs w:val="22"/>
        </w:rPr>
        <w:t>量子化学計算</w:t>
      </w:r>
    </w:p>
    <w:p w14:paraId="523924DC" w14:textId="1F043302" w:rsidR="00F62B01" w:rsidRPr="00E57002" w:rsidRDefault="00F62B01" w:rsidP="00E81B5E">
      <w:pPr>
        <w:tabs>
          <w:tab w:val="left" w:pos="284"/>
          <w:tab w:val="left" w:pos="1134"/>
        </w:tabs>
        <w:adjustRightInd w:val="0"/>
        <w:snapToGrid w:val="0"/>
        <w:spacing w:after="120"/>
        <w:rPr>
          <w:rFonts w:ascii="ＭＳ Ｐゴシック" w:eastAsia="ＭＳ Ｐゴシック" w:hAnsi="ＭＳ Ｐゴシック"/>
          <w:kern w:val="2"/>
          <w:sz w:val="28"/>
          <w:szCs w:val="28"/>
        </w:rPr>
      </w:pPr>
      <w:r w:rsidRPr="00E57002">
        <w:rPr>
          <w:rFonts w:ascii="ＭＳ Ｐゴシック" w:eastAsia="ＭＳ Ｐゴシック" w:hAnsi="ＭＳ Ｐゴシック"/>
          <w:kern w:val="2"/>
          <w:sz w:val="28"/>
          <w:szCs w:val="28"/>
        </w:rPr>
        <w:lastRenderedPageBreak/>
        <w:tab/>
      </w:r>
      <w:r w:rsidRPr="00B10724">
        <w:rPr>
          <w:rFonts w:ascii="ＭＳ Ｐゴシック" w:eastAsia="ＭＳ Ｐゴシック" w:hAnsi="ＭＳ Ｐゴシック" w:hint="eastAsia"/>
          <w:kern w:val="2"/>
          <w:sz w:val="28"/>
          <w:szCs w:val="28"/>
        </w:rPr>
        <w:t>【年間掲載料金】</w:t>
      </w:r>
    </w:p>
    <w:tbl>
      <w:tblPr>
        <w:tblStyle w:val="10"/>
        <w:tblW w:w="0" w:type="auto"/>
        <w:tblInd w:w="562" w:type="dxa"/>
        <w:tblLook w:val="04A0" w:firstRow="1" w:lastRow="0" w:firstColumn="1" w:lastColumn="0" w:noHBand="0" w:noVBand="1"/>
      </w:tblPr>
      <w:tblGrid>
        <w:gridCol w:w="2268"/>
        <w:gridCol w:w="3402"/>
        <w:gridCol w:w="3402"/>
      </w:tblGrid>
      <w:tr w:rsidR="00A00E94" w:rsidRPr="004B26FE" w14:paraId="52F207D1" w14:textId="77777777" w:rsidTr="00A00E94">
        <w:trPr>
          <w:trHeight w:val="460"/>
        </w:trPr>
        <w:tc>
          <w:tcPr>
            <w:tcW w:w="2268" w:type="dxa"/>
            <w:tcBorders>
              <w:top w:val="single" w:sz="8" w:space="0" w:color="auto"/>
              <w:left w:val="single" w:sz="8" w:space="0" w:color="auto"/>
              <w:bottom w:val="double" w:sz="4" w:space="0" w:color="auto"/>
            </w:tcBorders>
            <w:vAlign w:val="center"/>
          </w:tcPr>
          <w:p w14:paraId="7547F45E" w14:textId="52D7F48F" w:rsidR="00F62B01" w:rsidRPr="00E57002" w:rsidRDefault="002570F9" w:rsidP="00A00E94">
            <w:pPr>
              <w:tabs>
                <w:tab w:val="left" w:pos="567"/>
              </w:tabs>
              <w:adjustRightInd w:val="0"/>
              <w:jc w:val="center"/>
              <w:rPr>
                <w:rFonts w:ascii="Arial" w:eastAsia="ＭＳ Ｐゴシック" w:hAnsi="Arial"/>
                <w:sz w:val="24"/>
                <w:szCs w:val="24"/>
              </w:rPr>
            </w:pPr>
            <w:r>
              <w:rPr>
                <w:rFonts w:ascii="Arial" w:eastAsia="ＭＳ Ｐゴシック" w:hAnsi="Arial" w:hint="eastAsia"/>
                <w:sz w:val="24"/>
                <w:szCs w:val="24"/>
              </w:rPr>
              <w:t>分析</w:t>
            </w:r>
            <w:r w:rsidR="00F62B01" w:rsidRPr="00E57002">
              <w:rPr>
                <w:rFonts w:ascii="Arial" w:eastAsia="ＭＳ Ｐゴシック" w:hAnsi="Arial" w:hint="eastAsia"/>
                <w:sz w:val="24"/>
                <w:szCs w:val="24"/>
              </w:rPr>
              <w:t>法</w:t>
            </w:r>
            <w:r w:rsidR="0094635E">
              <w:rPr>
                <w:rFonts w:ascii="Arial" w:eastAsia="ＭＳ Ｐゴシック" w:hAnsi="Arial" w:hint="eastAsia"/>
                <w:sz w:val="24"/>
                <w:szCs w:val="24"/>
              </w:rPr>
              <w:t>/</w:t>
            </w:r>
            <w:r w:rsidR="0094635E">
              <w:rPr>
                <w:rFonts w:ascii="Arial" w:eastAsia="ＭＳ Ｐゴシック" w:hAnsi="Arial" w:hint="eastAsia"/>
                <w:sz w:val="24"/>
                <w:szCs w:val="24"/>
              </w:rPr>
              <w:t>計算科学手法</w:t>
            </w:r>
            <w:r w:rsidR="00F62B01" w:rsidRPr="00E57002">
              <w:rPr>
                <w:rFonts w:ascii="Arial" w:eastAsia="ＭＳ Ｐゴシック" w:hAnsi="Arial" w:hint="eastAsia"/>
                <w:sz w:val="24"/>
                <w:szCs w:val="24"/>
              </w:rPr>
              <w:t>の</w:t>
            </w:r>
            <w:r w:rsidR="0094635E">
              <w:rPr>
                <w:rFonts w:ascii="Arial" w:eastAsia="ＭＳ Ｐゴシック" w:hAnsi="Arial" w:hint="eastAsia"/>
                <w:sz w:val="24"/>
                <w:szCs w:val="24"/>
              </w:rPr>
              <w:t>掲載</w:t>
            </w:r>
            <w:r w:rsidR="00E57002" w:rsidRPr="00E57002">
              <w:rPr>
                <w:rFonts w:ascii="Arial" w:eastAsia="ＭＳ Ｐゴシック" w:hAnsi="Arial" w:hint="eastAsia"/>
                <w:sz w:val="24"/>
                <w:szCs w:val="24"/>
              </w:rPr>
              <w:t>件数</w:t>
            </w:r>
          </w:p>
        </w:tc>
        <w:tc>
          <w:tcPr>
            <w:tcW w:w="3402" w:type="dxa"/>
            <w:tcBorders>
              <w:top w:val="single" w:sz="8" w:space="0" w:color="auto"/>
              <w:bottom w:val="double" w:sz="4" w:space="0" w:color="auto"/>
            </w:tcBorders>
            <w:vAlign w:val="center"/>
          </w:tcPr>
          <w:p w14:paraId="6476C24B" w14:textId="77777777" w:rsidR="00F62B01" w:rsidRPr="00E57002" w:rsidRDefault="00F62B01" w:rsidP="00D70A53">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法人会員</w:t>
            </w:r>
          </w:p>
        </w:tc>
        <w:tc>
          <w:tcPr>
            <w:tcW w:w="3402" w:type="dxa"/>
            <w:tcBorders>
              <w:top w:val="single" w:sz="8" w:space="0" w:color="auto"/>
              <w:bottom w:val="double" w:sz="4" w:space="0" w:color="auto"/>
              <w:right w:val="single" w:sz="8" w:space="0" w:color="auto"/>
            </w:tcBorders>
            <w:vAlign w:val="center"/>
          </w:tcPr>
          <w:p w14:paraId="3B0892BC" w14:textId="77777777" w:rsidR="00F62B01" w:rsidRPr="00E57002" w:rsidRDefault="00F62B01" w:rsidP="00D70A53">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非会員</w:t>
            </w:r>
          </w:p>
        </w:tc>
      </w:tr>
      <w:tr w:rsidR="00A00E94" w:rsidRPr="004B26FE" w14:paraId="3A942E50" w14:textId="77777777" w:rsidTr="00A00E94">
        <w:trPr>
          <w:trHeight w:val="680"/>
        </w:trPr>
        <w:tc>
          <w:tcPr>
            <w:tcW w:w="2268" w:type="dxa"/>
            <w:tcBorders>
              <w:top w:val="double" w:sz="4" w:space="0" w:color="auto"/>
              <w:left w:val="single" w:sz="8" w:space="0" w:color="auto"/>
            </w:tcBorders>
            <w:vAlign w:val="center"/>
          </w:tcPr>
          <w:p w14:paraId="2A22CEBE" w14:textId="1B015288" w:rsidR="00F62B01" w:rsidRPr="00E57002" w:rsidRDefault="00F62B0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1</w:t>
            </w:r>
            <w:r w:rsidR="00E57002" w:rsidRPr="00E57002">
              <w:rPr>
                <w:rFonts w:ascii="Arial" w:eastAsia="ＭＳ Ｐゴシック" w:hAnsi="Arial" w:hint="eastAsia"/>
                <w:sz w:val="24"/>
                <w:szCs w:val="24"/>
              </w:rPr>
              <w:t>件</w:t>
            </w:r>
          </w:p>
        </w:tc>
        <w:tc>
          <w:tcPr>
            <w:tcW w:w="3402" w:type="dxa"/>
            <w:tcBorders>
              <w:top w:val="double" w:sz="4" w:space="0" w:color="auto"/>
            </w:tcBorders>
            <w:vAlign w:val="center"/>
          </w:tcPr>
          <w:p w14:paraId="1462257E" w14:textId="14CFA376" w:rsidR="00F62B0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sz w:val="24"/>
                <w:szCs w:val="24"/>
              </w:rPr>
              <w:tab/>
            </w:r>
            <w:r w:rsidR="00F62B01" w:rsidRPr="00E57002">
              <w:rPr>
                <w:rFonts w:ascii="Arial" w:eastAsia="ＭＳ Ｐゴシック" w:hAnsi="Arial"/>
                <w:sz w:val="24"/>
                <w:szCs w:val="24"/>
              </w:rPr>
              <w:t>40,000</w:t>
            </w:r>
            <w:r w:rsidR="00F62B01" w:rsidRPr="00E57002">
              <w:rPr>
                <w:rFonts w:ascii="Arial" w:eastAsia="ＭＳ Ｐゴシック" w:hAnsi="Arial" w:hint="eastAsia"/>
                <w:sz w:val="24"/>
                <w:szCs w:val="24"/>
              </w:rPr>
              <w:t>円</w:t>
            </w:r>
          </w:p>
        </w:tc>
        <w:tc>
          <w:tcPr>
            <w:tcW w:w="3402" w:type="dxa"/>
            <w:tcBorders>
              <w:top w:val="double" w:sz="4" w:space="0" w:color="auto"/>
              <w:right w:val="single" w:sz="8" w:space="0" w:color="auto"/>
            </w:tcBorders>
            <w:vAlign w:val="center"/>
          </w:tcPr>
          <w:p w14:paraId="14451DC8" w14:textId="29D45061" w:rsidR="00F62B0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sz w:val="24"/>
                <w:szCs w:val="24"/>
              </w:rPr>
              <w:tab/>
            </w:r>
            <w:r w:rsidR="00A00E94">
              <w:rPr>
                <w:rFonts w:ascii="Arial" w:eastAsia="ＭＳ Ｐゴシック" w:hAnsi="Arial"/>
                <w:sz w:val="24"/>
                <w:szCs w:val="24"/>
              </w:rPr>
              <w:t>5</w:t>
            </w:r>
            <w:r w:rsidR="00F62B01" w:rsidRPr="00E57002">
              <w:rPr>
                <w:rFonts w:ascii="Arial" w:eastAsia="ＭＳ Ｐゴシック" w:hAnsi="Arial"/>
                <w:sz w:val="24"/>
                <w:szCs w:val="24"/>
              </w:rPr>
              <w:t>0,000</w:t>
            </w:r>
            <w:r w:rsidR="00F62B01" w:rsidRPr="00E57002">
              <w:rPr>
                <w:rFonts w:ascii="Arial" w:eastAsia="ＭＳ Ｐゴシック" w:hAnsi="Arial" w:hint="eastAsia"/>
                <w:sz w:val="24"/>
                <w:szCs w:val="24"/>
              </w:rPr>
              <w:t>円</w:t>
            </w:r>
          </w:p>
        </w:tc>
      </w:tr>
      <w:tr w:rsidR="00F41391" w:rsidRPr="004B26FE" w14:paraId="41C18A83" w14:textId="77777777" w:rsidTr="00A00E94">
        <w:trPr>
          <w:trHeight w:val="680"/>
        </w:trPr>
        <w:tc>
          <w:tcPr>
            <w:tcW w:w="2268" w:type="dxa"/>
            <w:tcBorders>
              <w:left w:val="single" w:sz="8" w:space="0" w:color="auto"/>
            </w:tcBorders>
            <w:vAlign w:val="center"/>
          </w:tcPr>
          <w:p w14:paraId="61C196CA" w14:textId="3E16EF3C"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2</w:t>
            </w:r>
            <w:r w:rsidR="00E57002" w:rsidRPr="00E57002">
              <w:rPr>
                <w:rFonts w:ascii="Arial" w:eastAsia="ＭＳ Ｐゴシック" w:hAnsi="Arial" w:hint="eastAsia"/>
                <w:sz w:val="24"/>
                <w:szCs w:val="24"/>
              </w:rPr>
              <w:t>件</w:t>
            </w:r>
          </w:p>
        </w:tc>
        <w:tc>
          <w:tcPr>
            <w:tcW w:w="3402" w:type="dxa"/>
            <w:vAlign w:val="center"/>
          </w:tcPr>
          <w:p w14:paraId="7B7A52CF" w14:textId="018C5E7B"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sz w:val="24"/>
                <w:szCs w:val="24"/>
              </w:rPr>
              <w:tab/>
            </w:r>
            <w:r w:rsidR="00F41391" w:rsidRPr="00E57002">
              <w:rPr>
                <w:rFonts w:ascii="Arial" w:eastAsia="ＭＳ Ｐゴシック" w:hAnsi="Arial" w:hint="eastAsia"/>
                <w:sz w:val="24"/>
                <w:szCs w:val="24"/>
              </w:rPr>
              <w:t>8</w:t>
            </w:r>
            <w:r w:rsidR="00F41391" w:rsidRPr="00E57002">
              <w:rPr>
                <w:rFonts w:ascii="Arial" w:eastAsia="ＭＳ Ｐゴシック" w:hAnsi="Arial"/>
                <w:sz w:val="24"/>
                <w:szCs w:val="24"/>
              </w:rPr>
              <w:t>0,000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725854FE" w14:textId="3FFCAF8E"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sz w:val="24"/>
                <w:szCs w:val="24"/>
              </w:rPr>
              <w:tab/>
            </w:r>
            <w:r w:rsidR="00A00E94">
              <w:rPr>
                <w:rFonts w:ascii="Arial" w:eastAsia="ＭＳ Ｐゴシック" w:hAnsi="Arial"/>
                <w:sz w:val="24"/>
                <w:szCs w:val="24"/>
              </w:rPr>
              <w:t>10</w:t>
            </w:r>
            <w:r w:rsidR="00F41391" w:rsidRPr="00E57002">
              <w:rPr>
                <w:rFonts w:ascii="Arial" w:eastAsia="ＭＳ Ｐゴシック" w:hAnsi="Arial"/>
                <w:sz w:val="24"/>
                <w:szCs w:val="24"/>
              </w:rPr>
              <w:t>0,000</w:t>
            </w:r>
            <w:r w:rsidRPr="00E57002">
              <w:rPr>
                <w:rFonts w:ascii="Arial" w:eastAsia="ＭＳ Ｐゴシック" w:hAnsi="Arial" w:hint="eastAsia"/>
                <w:sz w:val="24"/>
                <w:szCs w:val="24"/>
              </w:rPr>
              <w:t>円</w:t>
            </w:r>
          </w:p>
        </w:tc>
      </w:tr>
      <w:tr w:rsidR="00F41391" w:rsidRPr="004B26FE" w14:paraId="5AC4596E" w14:textId="77777777" w:rsidTr="00A00E94">
        <w:trPr>
          <w:trHeight w:val="680"/>
        </w:trPr>
        <w:tc>
          <w:tcPr>
            <w:tcW w:w="2268" w:type="dxa"/>
            <w:tcBorders>
              <w:left w:val="single" w:sz="8" w:space="0" w:color="auto"/>
            </w:tcBorders>
            <w:vAlign w:val="center"/>
          </w:tcPr>
          <w:p w14:paraId="38EB8F58" w14:textId="2F508271"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sz w:val="24"/>
                <w:szCs w:val="24"/>
              </w:rPr>
              <w:t>3</w:t>
            </w:r>
            <w:r w:rsidR="00E57002" w:rsidRPr="00E57002">
              <w:rPr>
                <w:rFonts w:ascii="Arial" w:eastAsia="ＭＳ Ｐゴシック" w:hAnsi="Arial" w:hint="eastAsia"/>
                <w:sz w:val="24"/>
                <w:szCs w:val="24"/>
              </w:rPr>
              <w:t>件</w:t>
            </w:r>
          </w:p>
        </w:tc>
        <w:tc>
          <w:tcPr>
            <w:tcW w:w="3402" w:type="dxa"/>
            <w:vAlign w:val="center"/>
          </w:tcPr>
          <w:p w14:paraId="19699ACD" w14:textId="4F4D2411"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sz w:val="24"/>
                <w:szCs w:val="24"/>
              </w:rPr>
              <w:tab/>
            </w:r>
            <w:r w:rsidR="00F41391" w:rsidRPr="00E57002">
              <w:rPr>
                <w:rFonts w:ascii="Arial" w:eastAsia="ＭＳ Ｐゴシック" w:hAnsi="Arial" w:hint="eastAsia"/>
                <w:sz w:val="24"/>
                <w:szCs w:val="24"/>
              </w:rPr>
              <w:t>1</w:t>
            </w:r>
            <w:r w:rsidR="00F41391" w:rsidRPr="00E57002">
              <w:rPr>
                <w:rFonts w:ascii="Arial" w:eastAsia="ＭＳ Ｐゴシック" w:hAnsi="Arial"/>
                <w:sz w:val="24"/>
                <w:szCs w:val="24"/>
              </w:rPr>
              <w:t>20,000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3BA8EE22" w14:textId="62C80DDB"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sz w:val="24"/>
                <w:szCs w:val="24"/>
              </w:rPr>
              <w:tab/>
            </w:r>
            <w:r w:rsidR="00F41391" w:rsidRPr="00E57002">
              <w:rPr>
                <w:rFonts w:ascii="Arial" w:eastAsia="ＭＳ Ｐゴシック" w:hAnsi="Arial" w:hint="eastAsia"/>
                <w:sz w:val="24"/>
                <w:szCs w:val="24"/>
              </w:rPr>
              <w:t>1</w:t>
            </w:r>
            <w:r w:rsidR="00A00E94">
              <w:rPr>
                <w:rFonts w:ascii="Arial" w:eastAsia="ＭＳ Ｐゴシック" w:hAnsi="Arial"/>
                <w:sz w:val="24"/>
                <w:szCs w:val="24"/>
              </w:rPr>
              <w:t>5</w:t>
            </w:r>
            <w:r w:rsidR="00F41391" w:rsidRPr="00E57002">
              <w:rPr>
                <w:rFonts w:ascii="Arial" w:eastAsia="ＭＳ Ｐゴシック" w:hAnsi="Arial"/>
                <w:sz w:val="24"/>
                <w:szCs w:val="24"/>
              </w:rPr>
              <w:t>0,000</w:t>
            </w:r>
            <w:r w:rsidRPr="00E57002">
              <w:rPr>
                <w:rFonts w:ascii="Arial" w:eastAsia="ＭＳ Ｐゴシック" w:hAnsi="Arial" w:hint="eastAsia"/>
                <w:sz w:val="24"/>
                <w:szCs w:val="24"/>
              </w:rPr>
              <w:t>円</w:t>
            </w:r>
          </w:p>
        </w:tc>
      </w:tr>
      <w:tr w:rsidR="00F41391" w:rsidRPr="004B26FE" w14:paraId="2D6F1977" w14:textId="77777777" w:rsidTr="00A00E94">
        <w:trPr>
          <w:trHeight w:val="680"/>
        </w:trPr>
        <w:tc>
          <w:tcPr>
            <w:tcW w:w="2268" w:type="dxa"/>
            <w:tcBorders>
              <w:left w:val="single" w:sz="8" w:space="0" w:color="auto"/>
            </w:tcBorders>
            <w:vAlign w:val="center"/>
          </w:tcPr>
          <w:p w14:paraId="76DE8416" w14:textId="3EA8E72B"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4</w:t>
            </w:r>
            <w:r w:rsidR="00E57002" w:rsidRPr="00E57002">
              <w:rPr>
                <w:rFonts w:ascii="Arial" w:eastAsia="ＭＳ Ｐゴシック" w:hAnsi="Arial" w:hint="eastAsia"/>
                <w:sz w:val="24"/>
                <w:szCs w:val="24"/>
              </w:rPr>
              <w:t>件</w:t>
            </w:r>
          </w:p>
        </w:tc>
        <w:tc>
          <w:tcPr>
            <w:tcW w:w="3402" w:type="dxa"/>
            <w:vAlign w:val="center"/>
          </w:tcPr>
          <w:p w14:paraId="517E44C4" w14:textId="63A5F337"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hint="eastAsia"/>
                <w:sz w:val="24"/>
                <w:szCs w:val="24"/>
              </w:rPr>
              <w:t>1</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A00E94">
              <w:rPr>
                <w:rFonts w:ascii="Arial" w:eastAsia="ＭＳ Ｐゴシック" w:hAnsi="Arial"/>
                <w:sz w:val="24"/>
                <w:szCs w:val="24"/>
              </w:rPr>
              <w:t>144</w:t>
            </w:r>
            <w:r w:rsidR="00F41391" w:rsidRPr="00E57002">
              <w:rPr>
                <w:rFonts w:ascii="Arial" w:eastAsia="ＭＳ Ｐゴシック" w:hAnsi="Arial"/>
                <w:sz w:val="24"/>
                <w:szCs w:val="24"/>
              </w:rPr>
              <w:t>,000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7420E7F2" w14:textId="72666D79"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hint="eastAsia"/>
                <w:sz w:val="24"/>
                <w:szCs w:val="24"/>
              </w:rPr>
              <w:t>0</w:t>
            </w:r>
            <w:r w:rsidRPr="00E57002">
              <w:rPr>
                <w:rFonts w:ascii="Arial" w:eastAsia="ＭＳ Ｐゴシック" w:hAnsi="Arial"/>
                <w:sz w:val="24"/>
                <w:szCs w:val="24"/>
              </w:rPr>
              <w:t>.5</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593216">
              <w:rPr>
                <w:rFonts w:ascii="Arial" w:eastAsia="ＭＳ Ｐゴシック" w:hAnsi="Arial"/>
                <w:sz w:val="24"/>
                <w:szCs w:val="24"/>
              </w:rPr>
              <w:t>19</w:t>
            </w:r>
            <w:r w:rsidR="00F41391" w:rsidRPr="00E57002">
              <w:rPr>
                <w:rFonts w:ascii="Arial" w:eastAsia="ＭＳ Ｐゴシック" w:hAnsi="Arial"/>
                <w:sz w:val="24"/>
                <w:szCs w:val="24"/>
              </w:rPr>
              <w:t>0,000</w:t>
            </w:r>
            <w:r w:rsidRPr="00E57002">
              <w:rPr>
                <w:rFonts w:ascii="Arial" w:eastAsia="ＭＳ Ｐゴシック" w:hAnsi="Arial" w:hint="eastAsia"/>
                <w:sz w:val="24"/>
                <w:szCs w:val="24"/>
              </w:rPr>
              <w:t>円</w:t>
            </w:r>
          </w:p>
        </w:tc>
      </w:tr>
      <w:tr w:rsidR="00F41391" w:rsidRPr="004B26FE" w14:paraId="7A109665" w14:textId="77777777" w:rsidTr="00A00E94">
        <w:trPr>
          <w:trHeight w:val="680"/>
        </w:trPr>
        <w:tc>
          <w:tcPr>
            <w:tcW w:w="2268" w:type="dxa"/>
            <w:tcBorders>
              <w:left w:val="single" w:sz="8" w:space="0" w:color="auto"/>
            </w:tcBorders>
            <w:vAlign w:val="center"/>
          </w:tcPr>
          <w:p w14:paraId="41D456F5" w14:textId="70B92659"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5</w:t>
            </w:r>
            <w:r w:rsidR="00E57002" w:rsidRPr="00E57002">
              <w:rPr>
                <w:rFonts w:ascii="Arial" w:eastAsia="ＭＳ Ｐゴシック" w:hAnsi="Arial" w:hint="eastAsia"/>
                <w:sz w:val="24"/>
                <w:szCs w:val="24"/>
              </w:rPr>
              <w:t>件</w:t>
            </w:r>
          </w:p>
        </w:tc>
        <w:tc>
          <w:tcPr>
            <w:tcW w:w="3402" w:type="dxa"/>
            <w:vAlign w:val="center"/>
          </w:tcPr>
          <w:p w14:paraId="0A18C28F" w14:textId="704D97AB"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1</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A00E94">
              <w:rPr>
                <w:rFonts w:ascii="Arial" w:eastAsia="ＭＳ Ｐゴシック" w:hAnsi="Arial"/>
                <w:sz w:val="24"/>
                <w:szCs w:val="24"/>
              </w:rPr>
              <w:t>18</w:t>
            </w:r>
            <w:r w:rsidR="00F41391" w:rsidRPr="00E57002">
              <w:rPr>
                <w:rFonts w:ascii="Arial" w:eastAsia="ＭＳ Ｐゴシック" w:hAnsi="Arial"/>
                <w:sz w:val="24"/>
                <w:szCs w:val="24"/>
              </w:rPr>
              <w:t>0,000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72EC9B59" w14:textId="56D13F26"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0.5</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593216">
              <w:rPr>
                <w:rFonts w:ascii="Arial" w:eastAsia="ＭＳ Ｐゴシック" w:hAnsi="Arial"/>
                <w:sz w:val="24"/>
                <w:szCs w:val="24"/>
              </w:rPr>
              <w:t>237,5</w:t>
            </w:r>
            <w:r w:rsidR="00F41391" w:rsidRPr="00E57002">
              <w:rPr>
                <w:rFonts w:ascii="Arial" w:eastAsia="ＭＳ Ｐゴシック" w:hAnsi="Arial"/>
                <w:sz w:val="24"/>
                <w:szCs w:val="24"/>
              </w:rPr>
              <w:t>00</w:t>
            </w:r>
            <w:r w:rsidRPr="00E57002">
              <w:rPr>
                <w:rFonts w:ascii="Arial" w:eastAsia="ＭＳ Ｐゴシック" w:hAnsi="Arial" w:hint="eastAsia"/>
                <w:sz w:val="24"/>
                <w:szCs w:val="24"/>
              </w:rPr>
              <w:t>円</w:t>
            </w:r>
          </w:p>
        </w:tc>
      </w:tr>
      <w:tr w:rsidR="00F41391" w:rsidRPr="004B26FE" w14:paraId="0DC71B69" w14:textId="77777777" w:rsidTr="00A00E94">
        <w:trPr>
          <w:trHeight w:val="680"/>
        </w:trPr>
        <w:tc>
          <w:tcPr>
            <w:tcW w:w="2268" w:type="dxa"/>
            <w:tcBorders>
              <w:left w:val="single" w:sz="8" w:space="0" w:color="auto"/>
            </w:tcBorders>
            <w:vAlign w:val="center"/>
          </w:tcPr>
          <w:p w14:paraId="7AC6FDD9" w14:textId="0A011A59"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6</w:t>
            </w:r>
            <w:r w:rsidR="00E57002" w:rsidRPr="00E57002">
              <w:rPr>
                <w:rFonts w:ascii="Arial" w:eastAsia="ＭＳ Ｐゴシック" w:hAnsi="Arial" w:hint="eastAsia"/>
                <w:sz w:val="24"/>
                <w:szCs w:val="24"/>
              </w:rPr>
              <w:t>件</w:t>
            </w:r>
          </w:p>
        </w:tc>
        <w:tc>
          <w:tcPr>
            <w:tcW w:w="3402" w:type="dxa"/>
            <w:vAlign w:val="center"/>
          </w:tcPr>
          <w:p w14:paraId="3F0558FB" w14:textId="7347873E"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hint="eastAsia"/>
                <w:sz w:val="24"/>
                <w:szCs w:val="24"/>
              </w:rPr>
              <w:t>2</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F41391" w:rsidRPr="00E57002">
              <w:rPr>
                <w:rFonts w:ascii="Arial" w:eastAsia="ＭＳ Ｐゴシック" w:hAnsi="Arial" w:hint="eastAsia"/>
                <w:sz w:val="24"/>
                <w:szCs w:val="24"/>
              </w:rPr>
              <w:t>1</w:t>
            </w:r>
            <w:r w:rsidR="00F41391" w:rsidRPr="00E57002">
              <w:rPr>
                <w:rFonts w:ascii="Arial" w:eastAsia="ＭＳ Ｐゴシック" w:hAnsi="Arial"/>
                <w:sz w:val="24"/>
                <w:szCs w:val="24"/>
              </w:rPr>
              <w:t>92</w:t>
            </w:r>
            <w:r w:rsidR="00A00E94">
              <w:rPr>
                <w:rFonts w:ascii="Arial" w:eastAsia="ＭＳ Ｐゴシック" w:hAnsi="Arial"/>
                <w:sz w:val="24"/>
                <w:szCs w:val="24"/>
              </w:rPr>
              <w:t>,</w:t>
            </w:r>
            <w:r w:rsidR="00F41391" w:rsidRPr="00E57002">
              <w:rPr>
                <w:rFonts w:ascii="Arial" w:eastAsia="ＭＳ Ｐゴシック" w:hAnsi="Arial"/>
                <w:sz w:val="24"/>
                <w:szCs w:val="24"/>
              </w:rPr>
              <w:t>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4B33656E" w14:textId="7C316943"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1</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593216">
              <w:rPr>
                <w:rFonts w:ascii="Arial" w:eastAsia="ＭＳ Ｐゴシック" w:hAnsi="Arial"/>
                <w:sz w:val="24"/>
                <w:szCs w:val="24"/>
              </w:rPr>
              <w:t>270</w:t>
            </w:r>
            <w:r w:rsidR="00A00E94">
              <w:rPr>
                <w:rFonts w:ascii="Arial" w:eastAsia="ＭＳ Ｐゴシック" w:hAnsi="Arial"/>
                <w:sz w:val="24"/>
                <w:szCs w:val="24"/>
              </w:rPr>
              <w:t>,</w:t>
            </w:r>
            <w:r w:rsidR="00F41391" w:rsidRPr="00E57002">
              <w:rPr>
                <w:rFonts w:ascii="Arial" w:eastAsia="ＭＳ Ｐゴシック" w:hAnsi="Arial"/>
                <w:sz w:val="24"/>
                <w:szCs w:val="24"/>
              </w:rPr>
              <w:t>000</w:t>
            </w:r>
            <w:r w:rsidRPr="00E57002">
              <w:rPr>
                <w:rFonts w:ascii="Arial" w:eastAsia="ＭＳ Ｐゴシック" w:hAnsi="Arial" w:hint="eastAsia"/>
                <w:sz w:val="24"/>
                <w:szCs w:val="24"/>
              </w:rPr>
              <w:t>円</w:t>
            </w:r>
          </w:p>
        </w:tc>
      </w:tr>
      <w:tr w:rsidR="00F41391" w:rsidRPr="004B26FE" w14:paraId="43B3C113" w14:textId="77777777" w:rsidTr="00A00E94">
        <w:trPr>
          <w:trHeight w:val="680"/>
        </w:trPr>
        <w:tc>
          <w:tcPr>
            <w:tcW w:w="2268" w:type="dxa"/>
            <w:tcBorders>
              <w:left w:val="single" w:sz="8" w:space="0" w:color="auto"/>
            </w:tcBorders>
            <w:vAlign w:val="center"/>
          </w:tcPr>
          <w:p w14:paraId="0A74B18A" w14:textId="675C7F1A"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7</w:t>
            </w:r>
            <w:r w:rsidR="00E57002" w:rsidRPr="00E57002">
              <w:rPr>
                <w:rFonts w:ascii="Arial" w:eastAsia="ＭＳ Ｐゴシック" w:hAnsi="Arial" w:hint="eastAsia"/>
                <w:sz w:val="24"/>
                <w:szCs w:val="24"/>
              </w:rPr>
              <w:t>件</w:t>
            </w:r>
          </w:p>
        </w:tc>
        <w:tc>
          <w:tcPr>
            <w:tcW w:w="3402" w:type="dxa"/>
            <w:vAlign w:val="center"/>
          </w:tcPr>
          <w:p w14:paraId="39CBAC10" w14:textId="1A1C5833"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hint="eastAsia"/>
                <w:sz w:val="24"/>
                <w:szCs w:val="24"/>
              </w:rPr>
              <w:t>2</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F41391" w:rsidRPr="00E57002">
              <w:rPr>
                <w:rFonts w:ascii="Arial" w:eastAsia="ＭＳ Ｐゴシック" w:hAnsi="Arial" w:hint="eastAsia"/>
                <w:sz w:val="24"/>
                <w:szCs w:val="24"/>
              </w:rPr>
              <w:t>2</w:t>
            </w:r>
            <w:r w:rsidR="00F41391" w:rsidRPr="00E57002">
              <w:rPr>
                <w:rFonts w:ascii="Arial" w:eastAsia="ＭＳ Ｐゴシック" w:hAnsi="Arial"/>
                <w:sz w:val="24"/>
                <w:szCs w:val="24"/>
              </w:rPr>
              <w:t>24</w:t>
            </w:r>
            <w:r w:rsidR="00A00E94">
              <w:rPr>
                <w:rFonts w:ascii="Arial" w:eastAsia="ＭＳ Ｐゴシック" w:hAnsi="Arial"/>
                <w:sz w:val="24"/>
                <w:szCs w:val="24"/>
              </w:rPr>
              <w:t>,</w:t>
            </w:r>
            <w:r w:rsidR="00F41391" w:rsidRPr="00E57002">
              <w:rPr>
                <w:rFonts w:ascii="Arial" w:eastAsia="ＭＳ Ｐゴシック" w:hAnsi="Arial"/>
                <w:sz w:val="24"/>
                <w:szCs w:val="24"/>
              </w:rPr>
              <w:t>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5594ACBD" w14:textId="22E3D3F4"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1</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593216">
              <w:rPr>
                <w:rFonts w:ascii="Arial" w:eastAsia="ＭＳ Ｐゴシック" w:hAnsi="Arial"/>
                <w:sz w:val="24"/>
                <w:szCs w:val="24"/>
              </w:rPr>
              <w:t>315</w:t>
            </w:r>
            <w:r w:rsidR="00A00E94">
              <w:rPr>
                <w:rFonts w:ascii="Arial" w:eastAsia="ＭＳ Ｐゴシック" w:hAnsi="Arial"/>
                <w:sz w:val="24"/>
                <w:szCs w:val="24"/>
              </w:rPr>
              <w:t>,</w:t>
            </w:r>
            <w:r w:rsidR="00F41391" w:rsidRPr="00E57002">
              <w:rPr>
                <w:rFonts w:ascii="Arial" w:eastAsia="ＭＳ Ｐゴシック" w:hAnsi="Arial"/>
                <w:sz w:val="24"/>
                <w:szCs w:val="24"/>
              </w:rPr>
              <w:t>000</w:t>
            </w:r>
            <w:r w:rsidRPr="00E57002">
              <w:rPr>
                <w:rFonts w:ascii="Arial" w:eastAsia="ＭＳ Ｐゴシック" w:hAnsi="Arial" w:hint="eastAsia"/>
                <w:sz w:val="24"/>
                <w:szCs w:val="24"/>
              </w:rPr>
              <w:t>円</w:t>
            </w:r>
          </w:p>
        </w:tc>
      </w:tr>
      <w:tr w:rsidR="00F41391" w:rsidRPr="004B26FE" w14:paraId="44C7CE6D" w14:textId="77777777" w:rsidTr="00A00E94">
        <w:trPr>
          <w:trHeight w:val="680"/>
        </w:trPr>
        <w:tc>
          <w:tcPr>
            <w:tcW w:w="2268" w:type="dxa"/>
            <w:tcBorders>
              <w:left w:val="single" w:sz="8" w:space="0" w:color="auto"/>
            </w:tcBorders>
            <w:vAlign w:val="center"/>
          </w:tcPr>
          <w:p w14:paraId="7CE0503A" w14:textId="6285002E"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8</w:t>
            </w:r>
            <w:r w:rsidR="00E57002" w:rsidRPr="00E57002">
              <w:rPr>
                <w:rFonts w:ascii="Arial" w:eastAsia="ＭＳ Ｐゴシック" w:hAnsi="Arial" w:hint="eastAsia"/>
                <w:sz w:val="24"/>
                <w:szCs w:val="24"/>
              </w:rPr>
              <w:t>件</w:t>
            </w:r>
          </w:p>
        </w:tc>
        <w:tc>
          <w:tcPr>
            <w:tcW w:w="3402" w:type="dxa"/>
            <w:vAlign w:val="center"/>
          </w:tcPr>
          <w:p w14:paraId="4472ACD1" w14:textId="09E03D9C"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3</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A00E94">
              <w:rPr>
                <w:rFonts w:ascii="Arial" w:eastAsia="ＭＳ Ｐゴシック" w:hAnsi="Arial"/>
                <w:sz w:val="24"/>
                <w:szCs w:val="24"/>
              </w:rPr>
              <w:t>224,</w:t>
            </w:r>
            <w:r w:rsidR="00F41391" w:rsidRPr="00E57002">
              <w:rPr>
                <w:rFonts w:ascii="Arial" w:eastAsia="ＭＳ Ｐゴシック" w:hAnsi="Arial"/>
                <w:sz w:val="24"/>
                <w:szCs w:val="24"/>
              </w:rPr>
              <w:t>00</w:t>
            </w:r>
            <w:r w:rsidR="00A00E94">
              <w:rPr>
                <w:rFonts w:ascii="Arial" w:eastAsia="ＭＳ Ｐゴシック" w:hAnsi="Arial" w:hint="eastAsia"/>
                <w:sz w:val="24"/>
                <w:szCs w:val="24"/>
              </w:rPr>
              <w:t>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7E5CAF8E" w14:textId="540BC0CF"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1.5</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593216">
              <w:rPr>
                <w:rFonts w:ascii="Arial" w:eastAsia="ＭＳ Ｐゴシック" w:hAnsi="Arial"/>
                <w:sz w:val="24"/>
                <w:szCs w:val="24"/>
              </w:rPr>
              <w:t>340</w:t>
            </w:r>
            <w:r w:rsidR="00A00E94">
              <w:rPr>
                <w:rFonts w:ascii="Arial" w:eastAsia="ＭＳ Ｐゴシック" w:hAnsi="Arial"/>
                <w:sz w:val="24"/>
                <w:szCs w:val="24"/>
              </w:rPr>
              <w:t>,</w:t>
            </w:r>
            <w:r w:rsidR="00F41391" w:rsidRPr="00E57002">
              <w:rPr>
                <w:rFonts w:ascii="Arial" w:eastAsia="ＭＳ Ｐゴシック" w:hAnsi="Arial"/>
                <w:sz w:val="24"/>
                <w:szCs w:val="24"/>
              </w:rPr>
              <w:t>0</w:t>
            </w:r>
            <w:r w:rsidR="00A00E94">
              <w:rPr>
                <w:rFonts w:ascii="Arial" w:eastAsia="ＭＳ Ｐゴシック" w:hAnsi="Arial"/>
                <w:sz w:val="24"/>
                <w:szCs w:val="24"/>
              </w:rPr>
              <w:t>0</w:t>
            </w:r>
            <w:r w:rsidR="00F41391" w:rsidRPr="00E57002">
              <w:rPr>
                <w:rFonts w:ascii="Arial" w:eastAsia="ＭＳ Ｐゴシック" w:hAnsi="Arial"/>
                <w:sz w:val="24"/>
                <w:szCs w:val="24"/>
              </w:rPr>
              <w:t>0</w:t>
            </w:r>
            <w:r w:rsidRPr="00E57002">
              <w:rPr>
                <w:rFonts w:ascii="Arial" w:eastAsia="ＭＳ Ｐゴシック" w:hAnsi="Arial" w:hint="eastAsia"/>
                <w:sz w:val="24"/>
                <w:szCs w:val="24"/>
              </w:rPr>
              <w:t>円</w:t>
            </w:r>
          </w:p>
        </w:tc>
      </w:tr>
      <w:tr w:rsidR="00F41391" w:rsidRPr="004B26FE" w14:paraId="0234D22E" w14:textId="77777777" w:rsidTr="00A00E94">
        <w:trPr>
          <w:trHeight w:val="680"/>
        </w:trPr>
        <w:tc>
          <w:tcPr>
            <w:tcW w:w="2268" w:type="dxa"/>
            <w:tcBorders>
              <w:left w:val="single" w:sz="8" w:space="0" w:color="auto"/>
            </w:tcBorders>
            <w:vAlign w:val="center"/>
          </w:tcPr>
          <w:p w14:paraId="1FB30436" w14:textId="2364C898"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9</w:t>
            </w:r>
            <w:r w:rsidR="00E57002" w:rsidRPr="00E57002">
              <w:rPr>
                <w:rFonts w:ascii="Arial" w:eastAsia="ＭＳ Ｐゴシック" w:hAnsi="Arial" w:hint="eastAsia"/>
                <w:sz w:val="24"/>
                <w:szCs w:val="24"/>
              </w:rPr>
              <w:t>件</w:t>
            </w:r>
          </w:p>
        </w:tc>
        <w:tc>
          <w:tcPr>
            <w:tcW w:w="3402" w:type="dxa"/>
            <w:vAlign w:val="center"/>
          </w:tcPr>
          <w:p w14:paraId="31B5490F" w14:textId="3C7F836D" w:rsidR="00F41391"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3</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A00E94">
              <w:rPr>
                <w:rFonts w:ascii="Arial" w:eastAsia="ＭＳ Ｐゴシック" w:hAnsi="Arial"/>
                <w:sz w:val="24"/>
                <w:szCs w:val="24"/>
              </w:rPr>
              <w:t>252,</w:t>
            </w:r>
            <w:r w:rsidR="00F41391" w:rsidRPr="00E57002">
              <w:rPr>
                <w:rFonts w:ascii="Arial" w:eastAsia="ＭＳ Ｐゴシック" w:hAnsi="Arial"/>
                <w:sz w:val="24"/>
                <w:szCs w:val="24"/>
              </w:rPr>
              <w:t>000</w:t>
            </w:r>
            <w:r w:rsidRPr="00E57002">
              <w:rPr>
                <w:rFonts w:ascii="Arial" w:eastAsia="ＭＳ Ｐゴシック" w:hAnsi="Arial" w:hint="eastAsia"/>
                <w:sz w:val="24"/>
                <w:szCs w:val="24"/>
              </w:rPr>
              <w:t>円</w:t>
            </w:r>
          </w:p>
        </w:tc>
        <w:tc>
          <w:tcPr>
            <w:tcW w:w="3402" w:type="dxa"/>
            <w:tcBorders>
              <w:right w:val="single" w:sz="8" w:space="0" w:color="auto"/>
            </w:tcBorders>
            <w:vAlign w:val="center"/>
          </w:tcPr>
          <w:p w14:paraId="12C09C31" w14:textId="5AC2EE24" w:rsidR="00F41391"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sz w:val="24"/>
                <w:szCs w:val="24"/>
              </w:rPr>
              <w:t>1.5</w:t>
            </w:r>
            <w:r w:rsidRPr="00E57002">
              <w:rPr>
                <w:rFonts w:ascii="Arial" w:eastAsia="ＭＳ Ｐゴシック" w:hAnsi="Arial" w:hint="eastAsia"/>
                <w:sz w:val="24"/>
                <w:szCs w:val="24"/>
              </w:rPr>
              <w:t>割引）</w:t>
            </w:r>
            <w:r w:rsidRPr="00E57002">
              <w:rPr>
                <w:rFonts w:ascii="Arial" w:eastAsia="ＭＳ Ｐゴシック" w:hAnsi="Arial"/>
                <w:sz w:val="24"/>
                <w:szCs w:val="24"/>
              </w:rPr>
              <w:tab/>
            </w:r>
            <w:r w:rsidR="00593216">
              <w:rPr>
                <w:rFonts w:ascii="Arial" w:eastAsia="ＭＳ Ｐゴシック" w:hAnsi="Arial"/>
                <w:sz w:val="24"/>
                <w:szCs w:val="24"/>
              </w:rPr>
              <w:t>382,5</w:t>
            </w:r>
            <w:r w:rsidR="00F41391" w:rsidRPr="00E57002">
              <w:rPr>
                <w:rFonts w:ascii="Arial" w:eastAsia="ＭＳ Ｐゴシック" w:hAnsi="Arial"/>
                <w:sz w:val="24"/>
                <w:szCs w:val="24"/>
              </w:rPr>
              <w:t>00</w:t>
            </w:r>
            <w:r w:rsidRPr="00E57002">
              <w:rPr>
                <w:rFonts w:ascii="Arial" w:eastAsia="ＭＳ Ｐゴシック" w:hAnsi="Arial" w:hint="eastAsia"/>
                <w:sz w:val="24"/>
                <w:szCs w:val="24"/>
              </w:rPr>
              <w:t>円</w:t>
            </w:r>
          </w:p>
        </w:tc>
      </w:tr>
      <w:tr w:rsidR="00F41391" w:rsidRPr="004B26FE" w14:paraId="052FE4FC" w14:textId="77777777" w:rsidTr="00A00E94">
        <w:trPr>
          <w:trHeight w:val="680"/>
        </w:trPr>
        <w:tc>
          <w:tcPr>
            <w:tcW w:w="2268" w:type="dxa"/>
            <w:tcBorders>
              <w:left w:val="single" w:sz="8" w:space="0" w:color="auto"/>
              <w:bottom w:val="single" w:sz="8" w:space="0" w:color="auto"/>
            </w:tcBorders>
            <w:vAlign w:val="center"/>
          </w:tcPr>
          <w:p w14:paraId="267BFE6E" w14:textId="202C179A" w:rsidR="00F41391" w:rsidRPr="00E57002" w:rsidRDefault="00F41391" w:rsidP="00A00E94">
            <w:pPr>
              <w:tabs>
                <w:tab w:val="left" w:pos="56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1</w:t>
            </w:r>
            <w:r w:rsidRPr="00E57002">
              <w:rPr>
                <w:rFonts w:ascii="Arial" w:eastAsia="ＭＳ Ｐゴシック" w:hAnsi="Arial"/>
                <w:sz w:val="24"/>
                <w:szCs w:val="24"/>
              </w:rPr>
              <w:t>0</w:t>
            </w:r>
            <w:r w:rsidR="00E57002" w:rsidRPr="00E57002">
              <w:rPr>
                <w:rFonts w:ascii="Arial" w:eastAsia="ＭＳ Ｐゴシック" w:hAnsi="Arial" w:hint="eastAsia"/>
                <w:sz w:val="24"/>
                <w:szCs w:val="24"/>
              </w:rPr>
              <w:t>件</w:t>
            </w:r>
            <w:r w:rsidRPr="00E57002">
              <w:rPr>
                <w:rFonts w:ascii="Arial" w:eastAsia="ＭＳ Ｐゴシック" w:hAnsi="Arial" w:hint="eastAsia"/>
                <w:sz w:val="24"/>
                <w:szCs w:val="24"/>
              </w:rPr>
              <w:t>以上</w:t>
            </w:r>
          </w:p>
        </w:tc>
        <w:tc>
          <w:tcPr>
            <w:tcW w:w="3402" w:type="dxa"/>
            <w:tcBorders>
              <w:bottom w:val="single" w:sz="8" w:space="0" w:color="auto"/>
            </w:tcBorders>
            <w:vAlign w:val="center"/>
          </w:tcPr>
          <w:p w14:paraId="1B05EA41" w14:textId="77777777" w:rsidR="00E57002" w:rsidRPr="00E57002" w:rsidRDefault="00E57002" w:rsidP="00E57002">
            <w:pPr>
              <w:tabs>
                <w:tab w:val="right" w:pos="2447"/>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hint="eastAsia"/>
                <w:sz w:val="24"/>
                <w:szCs w:val="24"/>
              </w:rPr>
              <w:t>4</w:t>
            </w:r>
            <w:r w:rsidRPr="00E57002">
              <w:rPr>
                <w:rFonts w:ascii="Arial" w:eastAsia="ＭＳ Ｐゴシック" w:hAnsi="Arial" w:hint="eastAsia"/>
                <w:sz w:val="24"/>
                <w:szCs w:val="24"/>
              </w:rPr>
              <w:t>割引）</w:t>
            </w:r>
          </w:p>
          <w:p w14:paraId="7DDC9594" w14:textId="1C84C8B7" w:rsidR="00F41391" w:rsidRPr="00E57002" w:rsidRDefault="00F41391" w:rsidP="00A00E94">
            <w:pPr>
              <w:tabs>
                <w:tab w:val="right" w:pos="2447"/>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4</w:t>
            </w:r>
            <w:r w:rsidRPr="00E57002">
              <w:rPr>
                <w:rFonts w:ascii="Arial" w:eastAsia="ＭＳ Ｐゴシック" w:hAnsi="Arial"/>
                <w:sz w:val="24"/>
                <w:szCs w:val="24"/>
              </w:rPr>
              <w:t>0,000</w:t>
            </w:r>
            <w:r w:rsidRPr="00E57002">
              <w:rPr>
                <w:rFonts w:ascii="Arial" w:eastAsia="ＭＳ Ｐゴシック" w:hAnsi="Arial" w:hint="eastAsia"/>
                <w:sz w:val="24"/>
                <w:szCs w:val="24"/>
              </w:rPr>
              <w:t>円×測定法</w:t>
            </w:r>
            <w:r w:rsidR="00E57002" w:rsidRPr="00E57002">
              <w:rPr>
                <w:rFonts w:ascii="Arial" w:eastAsia="ＭＳ Ｐゴシック" w:hAnsi="Arial" w:hint="eastAsia"/>
                <w:sz w:val="24"/>
                <w:szCs w:val="24"/>
              </w:rPr>
              <w:t>件</w:t>
            </w:r>
            <w:r w:rsidRPr="00E57002">
              <w:rPr>
                <w:rFonts w:ascii="Arial" w:eastAsia="ＭＳ Ｐゴシック" w:hAnsi="Arial" w:hint="eastAsia"/>
                <w:sz w:val="24"/>
                <w:szCs w:val="24"/>
              </w:rPr>
              <w:t>数×</w:t>
            </w:r>
            <w:r w:rsidRPr="00E57002">
              <w:rPr>
                <w:rFonts w:ascii="Arial" w:eastAsia="ＭＳ Ｐゴシック" w:hAnsi="Arial" w:hint="eastAsia"/>
                <w:sz w:val="24"/>
                <w:szCs w:val="24"/>
              </w:rPr>
              <w:t>0.6</w:t>
            </w:r>
          </w:p>
        </w:tc>
        <w:tc>
          <w:tcPr>
            <w:tcW w:w="3402" w:type="dxa"/>
            <w:tcBorders>
              <w:bottom w:val="single" w:sz="8" w:space="0" w:color="auto"/>
              <w:right w:val="single" w:sz="8" w:space="0" w:color="auto"/>
            </w:tcBorders>
            <w:vAlign w:val="center"/>
          </w:tcPr>
          <w:p w14:paraId="3B765648" w14:textId="77777777" w:rsidR="00E57002" w:rsidRPr="00E57002" w:rsidRDefault="00E57002" w:rsidP="00E57002">
            <w:pPr>
              <w:tabs>
                <w:tab w:val="right" w:pos="2445"/>
              </w:tabs>
              <w:adjustRightInd w:val="0"/>
              <w:rPr>
                <w:rFonts w:ascii="Arial" w:eastAsia="ＭＳ Ｐゴシック" w:hAnsi="Arial"/>
                <w:sz w:val="24"/>
                <w:szCs w:val="24"/>
              </w:rPr>
            </w:pPr>
            <w:r w:rsidRPr="00E57002">
              <w:rPr>
                <w:rFonts w:ascii="Arial" w:eastAsia="ＭＳ Ｐゴシック" w:hAnsi="Arial" w:hint="eastAsia"/>
                <w:sz w:val="24"/>
                <w:szCs w:val="24"/>
              </w:rPr>
              <w:t>（</w:t>
            </w:r>
            <w:r w:rsidRPr="00E57002">
              <w:rPr>
                <w:rFonts w:ascii="Arial" w:eastAsia="ＭＳ Ｐゴシック" w:hAnsi="Arial" w:hint="eastAsia"/>
                <w:sz w:val="24"/>
                <w:szCs w:val="24"/>
              </w:rPr>
              <w:t>2</w:t>
            </w:r>
            <w:r w:rsidRPr="00E57002">
              <w:rPr>
                <w:rFonts w:ascii="Arial" w:eastAsia="ＭＳ Ｐゴシック" w:hAnsi="Arial" w:hint="eastAsia"/>
                <w:sz w:val="24"/>
                <w:szCs w:val="24"/>
              </w:rPr>
              <w:t>割引）</w:t>
            </w:r>
          </w:p>
          <w:p w14:paraId="126343E2" w14:textId="2C7EE4D6" w:rsidR="00F41391" w:rsidRPr="00E57002" w:rsidRDefault="00F41391" w:rsidP="00A00E94">
            <w:pPr>
              <w:tabs>
                <w:tab w:val="right" w:pos="2445"/>
              </w:tabs>
              <w:adjustRightInd w:val="0"/>
              <w:jc w:val="center"/>
              <w:rPr>
                <w:rFonts w:ascii="Arial" w:eastAsia="ＭＳ Ｐゴシック" w:hAnsi="Arial"/>
                <w:sz w:val="24"/>
                <w:szCs w:val="24"/>
              </w:rPr>
            </w:pPr>
            <w:r w:rsidRPr="00E57002">
              <w:rPr>
                <w:rFonts w:ascii="Arial" w:eastAsia="ＭＳ Ｐゴシック" w:hAnsi="Arial" w:hint="eastAsia"/>
                <w:sz w:val="24"/>
                <w:szCs w:val="24"/>
              </w:rPr>
              <w:t>5</w:t>
            </w:r>
            <w:r w:rsidRPr="00E57002">
              <w:rPr>
                <w:rFonts w:ascii="Arial" w:eastAsia="ＭＳ Ｐゴシック" w:hAnsi="Arial"/>
                <w:sz w:val="24"/>
                <w:szCs w:val="24"/>
              </w:rPr>
              <w:t>0,000</w:t>
            </w:r>
            <w:r w:rsidRPr="00E57002">
              <w:rPr>
                <w:rFonts w:ascii="Arial" w:eastAsia="ＭＳ Ｐゴシック" w:hAnsi="Arial" w:hint="eastAsia"/>
                <w:sz w:val="24"/>
                <w:szCs w:val="24"/>
              </w:rPr>
              <w:t>円×</w:t>
            </w:r>
            <w:r w:rsidR="002570F9">
              <w:rPr>
                <w:rFonts w:ascii="Arial" w:eastAsia="ＭＳ Ｐゴシック" w:hAnsi="Arial" w:hint="eastAsia"/>
                <w:sz w:val="24"/>
                <w:szCs w:val="24"/>
              </w:rPr>
              <w:t>分析</w:t>
            </w:r>
            <w:r w:rsidRPr="00E57002">
              <w:rPr>
                <w:rFonts w:ascii="Arial" w:eastAsia="ＭＳ Ｐゴシック" w:hAnsi="Arial" w:hint="eastAsia"/>
                <w:sz w:val="24"/>
                <w:szCs w:val="24"/>
              </w:rPr>
              <w:t>法数×</w:t>
            </w:r>
            <w:r w:rsidRPr="00E57002">
              <w:rPr>
                <w:rFonts w:ascii="Arial" w:eastAsia="ＭＳ Ｐゴシック" w:hAnsi="Arial" w:hint="eastAsia"/>
                <w:sz w:val="24"/>
                <w:szCs w:val="24"/>
              </w:rPr>
              <w:t>0.</w:t>
            </w:r>
            <w:r w:rsidR="00E57002" w:rsidRPr="00E57002">
              <w:rPr>
                <w:rFonts w:ascii="Arial" w:eastAsia="ＭＳ Ｐゴシック" w:hAnsi="Arial"/>
                <w:sz w:val="24"/>
                <w:szCs w:val="24"/>
              </w:rPr>
              <w:t>8</w:t>
            </w:r>
          </w:p>
        </w:tc>
      </w:tr>
    </w:tbl>
    <w:p w14:paraId="42A88F23" w14:textId="39A7AAF3" w:rsidR="00F62B01" w:rsidRDefault="00F62B01">
      <w:pPr>
        <w:widowControl/>
        <w:jc w:val="left"/>
        <w:rPr>
          <w:rFonts w:ascii="Times New Roman" w:eastAsia="ＭＳ Ｐ明朝" w:hAnsi="Times New Roman"/>
          <w:color w:val="0000CC"/>
          <w:kern w:val="2"/>
          <w:szCs w:val="22"/>
        </w:rPr>
      </w:pPr>
    </w:p>
    <w:p w14:paraId="6F004C61" w14:textId="3A999203" w:rsidR="000D6DFD" w:rsidRDefault="000D6DFD" w:rsidP="000D6DFD">
      <w:pPr>
        <w:tabs>
          <w:tab w:val="left" w:pos="709"/>
        </w:tabs>
        <w:spacing w:line="340" w:lineRule="exact"/>
        <w:rPr>
          <w:rFonts w:ascii="Times New Roman" w:eastAsia="ＭＳ Ｐ明朝" w:hAnsi="Times New Roman"/>
          <w:color w:val="0000CC"/>
          <w:kern w:val="2"/>
          <w:szCs w:val="22"/>
        </w:rPr>
      </w:pPr>
    </w:p>
    <w:p w14:paraId="5414CC1A" w14:textId="06FD148C" w:rsidR="007F07B5" w:rsidRDefault="007F07B5" w:rsidP="007F07B5">
      <w:pPr>
        <w:widowControl/>
        <w:jc w:val="left"/>
        <w:rPr>
          <w:rFonts w:ascii="Times New Roman" w:eastAsia="ＭＳ Ｐ明朝" w:hAnsi="Times New Roman"/>
          <w:color w:val="0000CC"/>
          <w:kern w:val="2"/>
          <w:szCs w:val="22"/>
        </w:rPr>
        <w:sectPr w:rsidR="007F07B5" w:rsidSect="000714E5">
          <w:headerReference w:type="default" r:id="rId9"/>
          <w:footerReference w:type="default" r:id="rId10"/>
          <w:pgSz w:w="11906" w:h="16838" w:code="9"/>
          <w:pgMar w:top="1440" w:right="1080" w:bottom="1440" w:left="1080" w:header="624" w:footer="680" w:gutter="0"/>
          <w:cols w:space="720"/>
          <w:docGrid w:type="lines" w:linePitch="360"/>
        </w:sectPr>
      </w:pPr>
    </w:p>
    <w:p w14:paraId="4BBFE266" w14:textId="39EAC5B6" w:rsidR="003474CC" w:rsidRPr="00A41FAF" w:rsidRDefault="003474CC" w:rsidP="003474CC">
      <w:pPr>
        <w:tabs>
          <w:tab w:val="left" w:pos="709"/>
        </w:tabs>
        <w:spacing w:line="340" w:lineRule="exact"/>
        <w:jc w:val="center"/>
        <w:rPr>
          <w:rFonts w:ascii="Arial" w:eastAsia="ＭＳ Ｐゴシック" w:hAnsi="Arial"/>
          <w:b/>
          <w:bCs/>
          <w:sz w:val="36"/>
        </w:rPr>
      </w:pPr>
      <w:r w:rsidRPr="008E1B86">
        <w:rPr>
          <w:rFonts w:ascii="Arial" w:eastAsia="ＭＳ Ｐゴシック" w:hAnsi="Arial" w:hint="eastAsia"/>
          <w:b/>
          <w:bCs/>
          <w:color w:val="C0504D" w:themeColor="accent2"/>
          <w:sz w:val="32"/>
        </w:rPr>
        <w:lastRenderedPageBreak/>
        <w:t>【新規】</w:t>
      </w:r>
      <w:r>
        <w:rPr>
          <w:rFonts w:ascii="Arial" w:eastAsia="ＭＳ Ｐゴシック" w:hAnsi="Arial" w:hint="eastAsia"/>
          <w:b/>
          <w:bCs/>
          <w:sz w:val="32"/>
        </w:rPr>
        <w:t xml:space="preserve">　装置</w:t>
      </w:r>
      <w:r w:rsidR="00DE74CA">
        <w:rPr>
          <w:rFonts w:ascii="Arial" w:eastAsia="ＭＳ Ｐゴシック" w:hAnsi="Arial" w:hint="eastAsia"/>
          <w:b/>
          <w:bCs/>
          <w:sz w:val="32"/>
        </w:rPr>
        <w:t>やソフト</w:t>
      </w:r>
      <w:r w:rsidR="00DE74CA">
        <w:rPr>
          <w:rFonts w:ascii="Arial" w:eastAsia="ＭＳ Ｐゴシック" w:hAnsi="Arial" w:hint="eastAsia"/>
          <w:b/>
          <w:bCs/>
          <w:sz w:val="32"/>
        </w:rPr>
        <w:t>/</w:t>
      </w:r>
      <w:r w:rsidR="00DE74CA">
        <w:rPr>
          <w:rFonts w:ascii="Arial" w:eastAsia="ＭＳ Ｐゴシック" w:hAnsi="Arial" w:hint="eastAsia"/>
          <w:b/>
          <w:bCs/>
          <w:sz w:val="32"/>
        </w:rPr>
        <w:t>ツールソリューションの</w:t>
      </w:r>
      <w:r w:rsidRPr="00A41FAF">
        <w:rPr>
          <w:rFonts w:ascii="Arial" w:eastAsia="ＭＳ Ｐゴシック" w:hAnsi="Arial" w:hint="eastAsia"/>
          <w:b/>
          <w:bCs/>
          <w:sz w:val="32"/>
        </w:rPr>
        <w:t>（メーカー名）記載申込書</w:t>
      </w:r>
    </w:p>
    <w:p w14:paraId="1B5D3B2C" w14:textId="77777777" w:rsidR="003474CC" w:rsidRPr="00A41FAF" w:rsidRDefault="003474CC" w:rsidP="003474CC">
      <w:pPr>
        <w:tabs>
          <w:tab w:val="left" w:pos="709"/>
        </w:tabs>
        <w:spacing w:line="340" w:lineRule="exact"/>
        <w:rPr>
          <w:rFonts w:ascii="Arial" w:eastAsia="ＭＳ Ｐゴシック" w:hAnsi="Arial"/>
          <w:b/>
          <w:bCs/>
          <w:sz w:val="36"/>
        </w:rPr>
      </w:pPr>
    </w:p>
    <w:tbl>
      <w:tblPr>
        <w:tblStyle w:val="ad"/>
        <w:tblW w:w="0" w:type="auto"/>
        <w:tblLook w:val="04A0" w:firstRow="1" w:lastRow="0" w:firstColumn="1" w:lastColumn="0" w:noHBand="0" w:noVBand="1"/>
      </w:tblPr>
      <w:tblGrid>
        <w:gridCol w:w="2122"/>
        <w:gridCol w:w="7614"/>
      </w:tblGrid>
      <w:tr w:rsidR="003474CC" w:rsidRPr="00A41FAF" w14:paraId="2D226DB3" w14:textId="77777777" w:rsidTr="00DE6B90">
        <w:tc>
          <w:tcPr>
            <w:tcW w:w="2122" w:type="dxa"/>
          </w:tcPr>
          <w:p w14:paraId="62B3D1D6" w14:textId="584AC515" w:rsidR="003474CC" w:rsidRDefault="003474CC" w:rsidP="00DE6B90">
            <w:pPr>
              <w:tabs>
                <w:tab w:val="left" w:pos="709"/>
                <w:tab w:val="left" w:pos="1985"/>
              </w:tabs>
              <w:spacing w:beforeLines="20" w:before="72" w:afterLines="20" w:after="72"/>
              <w:rPr>
                <w:rFonts w:ascii="Arial" w:eastAsia="ＭＳ Ｐゴシック" w:hAnsi="Arial"/>
                <w:bCs/>
                <w:sz w:val="21"/>
                <w:szCs w:val="21"/>
              </w:rPr>
            </w:pPr>
            <w:r>
              <w:rPr>
                <w:rFonts w:ascii="Arial" w:eastAsia="ＭＳ Ｐゴシック" w:hAnsi="Arial" w:hint="eastAsia"/>
                <w:bCs/>
                <w:sz w:val="21"/>
                <w:szCs w:val="21"/>
              </w:rPr>
              <w:t>分析法</w:t>
            </w:r>
            <w:r w:rsidR="0094635E">
              <w:rPr>
                <w:rFonts w:ascii="Arial" w:eastAsia="ＭＳ Ｐゴシック" w:hAnsi="Arial" w:hint="eastAsia"/>
                <w:bCs/>
                <w:sz w:val="21"/>
                <w:szCs w:val="21"/>
              </w:rPr>
              <w:t>/</w:t>
            </w:r>
            <w:r w:rsidR="0094635E">
              <w:rPr>
                <w:rFonts w:ascii="Arial" w:eastAsia="ＭＳ Ｐゴシック" w:hAnsi="Arial" w:hint="eastAsia"/>
                <w:bCs/>
                <w:sz w:val="21"/>
                <w:szCs w:val="21"/>
              </w:rPr>
              <w:t>計算科学手法</w:t>
            </w:r>
            <w:r>
              <w:rPr>
                <w:rFonts w:ascii="Arial" w:eastAsia="ＭＳ Ｐゴシック" w:hAnsi="Arial" w:hint="eastAsia"/>
                <w:bCs/>
                <w:sz w:val="21"/>
                <w:szCs w:val="21"/>
              </w:rPr>
              <w:t>名</w:t>
            </w:r>
          </w:p>
          <w:p w14:paraId="2785EA31" w14:textId="01249BDB" w:rsidR="003474CC" w:rsidRPr="00A41FAF" w:rsidRDefault="003474CC" w:rsidP="00DE6B90">
            <w:pPr>
              <w:tabs>
                <w:tab w:val="left" w:pos="709"/>
                <w:tab w:val="left" w:pos="1985"/>
              </w:tabs>
              <w:spacing w:beforeLines="20" w:before="72" w:afterLines="20" w:after="72"/>
              <w:rPr>
                <w:rFonts w:ascii="Arial" w:eastAsia="ＭＳ Ｐゴシック" w:hAnsi="Arial"/>
                <w:bCs/>
                <w:sz w:val="21"/>
                <w:szCs w:val="21"/>
              </w:rPr>
            </w:pPr>
            <w:r>
              <w:rPr>
                <w:rFonts w:ascii="Arial" w:eastAsia="ＭＳ Ｐゴシック" w:hAnsi="Arial" w:hint="eastAsia"/>
                <w:bCs/>
                <w:sz w:val="21"/>
                <w:szCs w:val="21"/>
              </w:rPr>
              <w:t>（右の</w:t>
            </w:r>
            <w:r w:rsidRPr="008D1FF5">
              <w:rPr>
                <w:rFonts w:ascii="Arial" w:eastAsia="ＭＳ Ｐゴシック" w:hAnsi="Arial" w:hint="eastAsia"/>
                <w:b/>
                <w:sz w:val="21"/>
                <w:szCs w:val="21"/>
              </w:rPr>
              <w:t>分析法</w:t>
            </w:r>
            <w:r w:rsidR="006C33CD" w:rsidRPr="009168B1">
              <w:rPr>
                <w:rFonts w:ascii="Arial" w:eastAsia="ＭＳ Ｐゴシック" w:hAnsi="Arial" w:hint="eastAsia"/>
                <w:bCs/>
                <w:sz w:val="21"/>
                <w:szCs w:val="21"/>
              </w:rPr>
              <w:t>や</w:t>
            </w:r>
            <w:r w:rsidR="006C33CD" w:rsidRPr="009168B1">
              <w:rPr>
                <w:rFonts w:ascii="Arial" w:eastAsia="ＭＳ Ｐゴシック" w:hAnsi="Arial" w:hint="eastAsia"/>
                <w:b/>
                <w:sz w:val="21"/>
                <w:szCs w:val="21"/>
              </w:rPr>
              <w:t>計算科学</w:t>
            </w:r>
            <w:r w:rsidR="00387ED9">
              <w:rPr>
                <w:rFonts w:ascii="Arial" w:eastAsia="ＭＳ Ｐゴシック" w:hAnsi="Arial" w:hint="eastAsia"/>
                <w:b/>
                <w:sz w:val="21"/>
                <w:szCs w:val="21"/>
              </w:rPr>
              <w:t>手法</w:t>
            </w:r>
            <w:r w:rsidR="006C33CD" w:rsidRPr="009168B1">
              <w:rPr>
                <w:rFonts w:ascii="Arial" w:eastAsia="ＭＳ Ｐゴシック" w:hAnsi="Arial"/>
                <w:bCs/>
                <w:sz w:val="21"/>
                <w:szCs w:val="21"/>
              </w:rPr>
              <w:t>(</w:t>
            </w:r>
            <w:r w:rsidR="006C33CD" w:rsidRPr="009168B1">
              <w:rPr>
                <w:rFonts w:ascii="Arial" w:eastAsia="ＭＳ Ｐゴシック" w:hAnsi="Arial" w:hint="eastAsia"/>
                <w:bCs/>
                <w:sz w:val="21"/>
                <w:szCs w:val="21"/>
              </w:rPr>
              <w:t>ソフト</w:t>
            </w:r>
            <w:r w:rsidR="00953B4A">
              <w:rPr>
                <w:rFonts w:ascii="Arial" w:eastAsia="ＭＳ Ｐゴシック" w:hAnsi="Arial" w:hint="eastAsia"/>
                <w:bCs/>
                <w:sz w:val="21"/>
                <w:szCs w:val="21"/>
              </w:rPr>
              <w:t>ウェア</w:t>
            </w:r>
            <w:r w:rsidR="006C33CD" w:rsidRPr="009168B1">
              <w:rPr>
                <w:rFonts w:ascii="Arial" w:eastAsia="ＭＳ Ｐゴシック" w:hAnsi="Arial" w:hint="eastAsia"/>
                <w:bCs/>
                <w:sz w:val="21"/>
                <w:szCs w:val="21"/>
              </w:rPr>
              <w:t>、ツール、ソリューション</w:t>
            </w:r>
            <w:r w:rsidR="00953B4A">
              <w:rPr>
                <w:rFonts w:ascii="Arial" w:eastAsia="ＭＳ Ｐゴシック" w:hAnsi="Arial" w:hint="eastAsia"/>
                <w:bCs/>
                <w:sz w:val="21"/>
                <w:szCs w:val="21"/>
              </w:rPr>
              <w:t>ベンダー</w:t>
            </w:r>
            <w:r w:rsidR="006C33CD" w:rsidRPr="009168B1">
              <w:rPr>
                <w:rFonts w:ascii="Arial" w:eastAsia="ＭＳ Ｐゴシック" w:hAnsi="Arial"/>
                <w:bCs/>
                <w:sz w:val="21"/>
                <w:szCs w:val="21"/>
              </w:rPr>
              <w:t>)</w:t>
            </w:r>
            <w:r w:rsidR="00EB4575" w:rsidRPr="009168B1">
              <w:rPr>
                <w:rFonts w:ascii="Arial" w:eastAsia="ＭＳ Ｐゴシック" w:hAnsi="Arial" w:hint="eastAsia"/>
                <w:bCs/>
                <w:sz w:val="21"/>
                <w:szCs w:val="21"/>
              </w:rPr>
              <w:t>より</w:t>
            </w:r>
            <w:r w:rsidR="00191458">
              <w:rPr>
                <w:rFonts w:ascii="Arial" w:eastAsia="ＭＳ Ｐゴシック" w:hAnsi="Arial" w:hint="eastAsia"/>
                <w:bCs/>
                <w:sz w:val="21"/>
                <w:szCs w:val="21"/>
              </w:rPr>
              <w:t>、</w:t>
            </w:r>
            <w:r w:rsidRPr="007E0C61">
              <w:rPr>
                <w:rFonts w:ascii="Arial" w:eastAsia="ＭＳ Ｐゴシック" w:hAnsi="Arial" w:hint="eastAsia"/>
                <w:bCs/>
                <w:color w:val="FF0000"/>
                <w:sz w:val="21"/>
                <w:szCs w:val="21"/>
              </w:rPr>
              <w:t>不必要</w:t>
            </w:r>
            <w:r>
              <w:rPr>
                <w:rFonts w:ascii="Arial" w:eastAsia="ＭＳ Ｐゴシック" w:hAnsi="Arial" w:hint="eastAsia"/>
                <w:bCs/>
                <w:sz w:val="21"/>
                <w:szCs w:val="21"/>
              </w:rPr>
              <w:t>な</w:t>
            </w:r>
            <w:r w:rsidR="00EB4575">
              <w:rPr>
                <w:rFonts w:ascii="Arial" w:eastAsia="ＭＳ Ｐゴシック" w:hAnsi="Arial" w:hint="eastAsia"/>
                <w:bCs/>
                <w:sz w:val="21"/>
                <w:szCs w:val="21"/>
              </w:rPr>
              <w:t>もの</w:t>
            </w:r>
            <w:r>
              <w:rPr>
                <w:rFonts w:ascii="Arial" w:eastAsia="ＭＳ Ｐゴシック" w:hAnsi="Arial" w:hint="eastAsia"/>
                <w:bCs/>
                <w:sz w:val="21"/>
                <w:szCs w:val="21"/>
              </w:rPr>
              <w:t>を</w:t>
            </w:r>
            <w:r w:rsidRPr="007E0C61">
              <w:rPr>
                <w:rFonts w:ascii="Arial" w:eastAsia="ＭＳ Ｐゴシック" w:hAnsi="Arial" w:hint="eastAsia"/>
                <w:b/>
                <w:color w:val="FF0000"/>
                <w:sz w:val="21"/>
                <w:szCs w:val="21"/>
              </w:rPr>
              <w:t>削除</w:t>
            </w:r>
            <w:r>
              <w:rPr>
                <w:rFonts w:ascii="Arial" w:eastAsia="ＭＳ Ｐゴシック" w:hAnsi="Arial" w:hint="eastAsia"/>
                <w:bCs/>
                <w:sz w:val="21"/>
                <w:szCs w:val="21"/>
              </w:rPr>
              <w:t>してください）</w:t>
            </w:r>
          </w:p>
        </w:tc>
        <w:tc>
          <w:tcPr>
            <w:tcW w:w="7614" w:type="dxa"/>
          </w:tcPr>
          <w:p w14:paraId="57761F68"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X</w:t>
            </w:r>
            <w:r w:rsidRPr="00DE6B90">
              <w:rPr>
                <w:rFonts w:ascii="Arial" w:eastAsia="ＭＳ Ｐゴシック" w:hAnsi="Arial" w:hint="eastAsia"/>
                <w:bCs/>
                <w:sz w:val="21"/>
                <w:szCs w:val="21"/>
              </w:rPr>
              <w:t>線光電子分光法</w:t>
            </w:r>
            <w:r w:rsidRPr="00DE6B90">
              <w:rPr>
                <w:rFonts w:ascii="Arial" w:eastAsia="ＭＳ Ｐゴシック" w:hAnsi="Arial" w:hint="eastAsia"/>
                <w:bCs/>
                <w:sz w:val="21"/>
                <w:szCs w:val="21"/>
              </w:rPr>
              <w:t>(XPS)</w:t>
            </w:r>
          </w:p>
          <w:p w14:paraId="699FCF2A"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X</w:t>
            </w:r>
            <w:r w:rsidRPr="00DE6B90">
              <w:rPr>
                <w:rFonts w:ascii="Arial" w:eastAsia="ＭＳ Ｐゴシック" w:hAnsi="Arial" w:hint="eastAsia"/>
                <w:bCs/>
                <w:sz w:val="21"/>
                <w:szCs w:val="21"/>
              </w:rPr>
              <w:t>線散乱法・</w:t>
            </w:r>
            <w:r w:rsidRPr="00DE6B90">
              <w:rPr>
                <w:rFonts w:ascii="Arial" w:eastAsia="ＭＳ Ｐゴシック" w:hAnsi="Arial" w:hint="eastAsia"/>
                <w:bCs/>
                <w:sz w:val="21"/>
                <w:szCs w:val="21"/>
              </w:rPr>
              <w:t>X</w:t>
            </w:r>
            <w:r w:rsidRPr="00DE6B90">
              <w:rPr>
                <w:rFonts w:ascii="Arial" w:eastAsia="ＭＳ Ｐゴシック" w:hAnsi="Arial" w:hint="eastAsia"/>
                <w:bCs/>
                <w:sz w:val="21"/>
                <w:szCs w:val="21"/>
              </w:rPr>
              <w:t>線回折法</w:t>
            </w:r>
          </w:p>
          <w:p w14:paraId="32DB7E29"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円二色性</w:t>
            </w:r>
            <w:r w:rsidRPr="00DE6B90">
              <w:rPr>
                <w:rFonts w:ascii="Arial" w:eastAsia="ＭＳ Ｐゴシック" w:hAnsi="Arial" w:hint="eastAsia"/>
                <w:bCs/>
                <w:sz w:val="21"/>
                <w:szCs w:val="21"/>
              </w:rPr>
              <w:t>(CD)</w:t>
            </w:r>
          </w:p>
          <w:p w14:paraId="2983C70F"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核磁気共鳴分光法</w:t>
            </w:r>
            <w:r w:rsidRPr="00DE6B90">
              <w:rPr>
                <w:rFonts w:ascii="Arial" w:eastAsia="ＭＳ Ｐゴシック" w:hAnsi="Arial" w:hint="eastAsia"/>
                <w:bCs/>
                <w:sz w:val="21"/>
                <w:szCs w:val="21"/>
              </w:rPr>
              <w:t>(NMR)</w:t>
            </w:r>
          </w:p>
          <w:p w14:paraId="3F784DF6"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ガスクロマトグラフィー</w:t>
            </w:r>
            <w:r w:rsidRPr="00DE6B90">
              <w:rPr>
                <w:rFonts w:ascii="Arial" w:eastAsia="ＭＳ Ｐゴシック" w:hAnsi="Arial" w:hint="eastAsia"/>
                <w:bCs/>
                <w:sz w:val="21"/>
                <w:szCs w:val="21"/>
              </w:rPr>
              <w:t>(GC)</w:t>
            </w:r>
          </w:p>
          <w:p w14:paraId="0553A319"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共焦点レーザー顕微鏡法</w:t>
            </w:r>
            <w:r w:rsidRPr="00DE6B90">
              <w:rPr>
                <w:rFonts w:ascii="Arial" w:eastAsia="ＭＳ Ｐゴシック" w:hAnsi="Arial" w:hint="eastAsia"/>
                <w:bCs/>
                <w:sz w:val="21"/>
                <w:szCs w:val="21"/>
              </w:rPr>
              <w:t>(CLSM)</w:t>
            </w:r>
          </w:p>
          <w:p w14:paraId="74A4A98E"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屈折率測定</w:t>
            </w:r>
          </w:p>
          <w:p w14:paraId="6C09A49E"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蛍光顕微鏡法</w:t>
            </w:r>
          </w:p>
          <w:p w14:paraId="48FD414D"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蛍光分光法</w:t>
            </w:r>
          </w:p>
          <w:p w14:paraId="58EAF918" w14:textId="5B3EA7D2"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ゲル濾過クロマトグラフィー</w:t>
            </w:r>
            <w:r w:rsidRPr="00DE6B90">
              <w:rPr>
                <w:rFonts w:ascii="Arial" w:eastAsia="ＭＳ Ｐゴシック" w:hAnsi="Arial" w:hint="eastAsia"/>
                <w:bCs/>
                <w:sz w:val="21"/>
                <w:szCs w:val="21"/>
              </w:rPr>
              <w:t>(GPC)</w:t>
            </w:r>
          </w:p>
          <w:p w14:paraId="4962FCB0"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ゲル電気泳動</w:t>
            </w:r>
          </w:p>
          <w:p w14:paraId="7584C626"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原子間力顕微鏡法</w:t>
            </w:r>
            <w:r w:rsidRPr="00DE6B90">
              <w:rPr>
                <w:rFonts w:ascii="Arial" w:eastAsia="ＭＳ Ｐゴシック" w:hAnsi="Arial" w:hint="eastAsia"/>
                <w:bCs/>
                <w:sz w:val="21"/>
                <w:szCs w:val="21"/>
              </w:rPr>
              <w:t>(AFM)</w:t>
            </w:r>
          </w:p>
          <w:p w14:paraId="01B29453"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元素分析</w:t>
            </w:r>
            <w:r w:rsidRPr="00DE6B90">
              <w:rPr>
                <w:rFonts w:ascii="Arial" w:eastAsia="ＭＳ Ｐゴシック" w:hAnsi="Arial" w:hint="eastAsia"/>
                <w:bCs/>
                <w:sz w:val="21"/>
                <w:szCs w:val="21"/>
              </w:rPr>
              <w:t>(EA)</w:t>
            </w:r>
          </w:p>
          <w:p w14:paraId="3AF0D2A6"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光学顕微鏡法</w:t>
            </w:r>
          </w:p>
          <w:p w14:paraId="43CE0160"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高速液体クロマトグラフィー</w:t>
            </w:r>
            <w:r w:rsidRPr="00DE6B90">
              <w:rPr>
                <w:rFonts w:ascii="Arial" w:eastAsia="ＭＳ Ｐゴシック" w:hAnsi="Arial" w:hint="eastAsia"/>
                <w:bCs/>
                <w:sz w:val="21"/>
                <w:szCs w:val="21"/>
              </w:rPr>
              <w:t>(HPLC)</w:t>
            </w:r>
          </w:p>
          <w:p w14:paraId="51178CE7"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サイズ排除クロマトグラフィー</w:t>
            </w:r>
            <w:r w:rsidRPr="00DE6B90">
              <w:rPr>
                <w:rFonts w:ascii="Arial" w:eastAsia="ＭＳ Ｐゴシック" w:hAnsi="Arial" w:hint="eastAsia"/>
                <w:bCs/>
                <w:sz w:val="21"/>
                <w:szCs w:val="21"/>
              </w:rPr>
              <w:t>(SEC)</w:t>
            </w:r>
          </w:p>
          <w:p w14:paraId="0F854945"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材料力学試験</w:t>
            </w:r>
          </w:p>
          <w:p w14:paraId="07589D42"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紫外・可視分光法</w:t>
            </w:r>
            <w:r w:rsidRPr="00DE6B90">
              <w:rPr>
                <w:rFonts w:ascii="Arial" w:eastAsia="ＭＳ Ｐゴシック" w:hAnsi="Arial" w:hint="eastAsia"/>
                <w:bCs/>
                <w:sz w:val="21"/>
                <w:szCs w:val="21"/>
              </w:rPr>
              <w:t>(UV-VIS)</w:t>
            </w:r>
          </w:p>
          <w:p w14:paraId="6D95A180"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示差走査熱量測定</w:t>
            </w:r>
            <w:r w:rsidRPr="00DE6B90">
              <w:rPr>
                <w:rFonts w:ascii="Arial" w:eastAsia="ＭＳ Ｐゴシック" w:hAnsi="Arial" w:hint="eastAsia"/>
                <w:bCs/>
                <w:sz w:val="21"/>
                <w:szCs w:val="21"/>
              </w:rPr>
              <w:t>(DSC)</w:t>
            </w:r>
          </w:p>
          <w:p w14:paraId="20619201"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示差熱分析</w:t>
            </w:r>
            <w:r w:rsidRPr="00DE6B90">
              <w:rPr>
                <w:rFonts w:ascii="Arial" w:eastAsia="ＭＳ Ｐゴシック" w:hAnsi="Arial" w:hint="eastAsia"/>
                <w:bCs/>
                <w:sz w:val="21"/>
                <w:szCs w:val="21"/>
              </w:rPr>
              <w:t>(TG-DTA)</w:t>
            </w:r>
          </w:p>
          <w:p w14:paraId="5A2AF66C"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質量分析法</w:t>
            </w:r>
            <w:r w:rsidRPr="00DE6B90">
              <w:rPr>
                <w:rFonts w:ascii="Arial" w:eastAsia="ＭＳ Ｐゴシック" w:hAnsi="Arial" w:hint="eastAsia"/>
                <w:bCs/>
                <w:sz w:val="21"/>
                <w:szCs w:val="21"/>
              </w:rPr>
              <w:t>(MS)</w:t>
            </w:r>
          </w:p>
          <w:p w14:paraId="3D3C60B4"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水晶振動子マイクロバランス法</w:t>
            </w:r>
            <w:r w:rsidRPr="00DE6B90">
              <w:rPr>
                <w:rFonts w:ascii="Arial" w:eastAsia="ＭＳ Ｐゴシック" w:hAnsi="Arial" w:hint="eastAsia"/>
                <w:bCs/>
                <w:sz w:val="21"/>
                <w:szCs w:val="21"/>
              </w:rPr>
              <w:t>(QCM)</w:t>
            </w:r>
          </w:p>
          <w:p w14:paraId="5056C091"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接触角測定</w:t>
            </w:r>
          </w:p>
          <w:p w14:paraId="2B265916"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走査型電子顕微鏡法</w:t>
            </w:r>
            <w:r w:rsidRPr="00DE6B90">
              <w:rPr>
                <w:rFonts w:ascii="Arial" w:eastAsia="ＭＳ Ｐゴシック" w:hAnsi="Arial" w:hint="eastAsia"/>
                <w:bCs/>
                <w:sz w:val="21"/>
                <w:szCs w:val="21"/>
              </w:rPr>
              <w:t>(SEM)</w:t>
            </w:r>
          </w:p>
          <w:p w14:paraId="793475BC"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中性子散乱法</w:t>
            </w:r>
          </w:p>
          <w:p w14:paraId="6C9597D8"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電気泳動光散乱法</w:t>
            </w:r>
            <w:r w:rsidRPr="00DE6B90">
              <w:rPr>
                <w:rFonts w:ascii="Arial" w:eastAsia="ＭＳ Ｐゴシック" w:hAnsi="Arial" w:hint="eastAsia"/>
                <w:bCs/>
                <w:sz w:val="21"/>
                <w:szCs w:val="21"/>
              </w:rPr>
              <w:t>(ELS)</w:t>
            </w:r>
          </w:p>
          <w:p w14:paraId="41EF1EB2"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等温滴定熱測定</w:t>
            </w:r>
            <w:r w:rsidRPr="00DE6B90">
              <w:rPr>
                <w:rFonts w:ascii="Arial" w:eastAsia="ＭＳ Ｐゴシック" w:hAnsi="Arial" w:hint="eastAsia"/>
                <w:bCs/>
                <w:sz w:val="21"/>
                <w:szCs w:val="21"/>
              </w:rPr>
              <w:t>(ITC)</w:t>
            </w:r>
          </w:p>
          <w:p w14:paraId="0D797BCB"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透過型電子顕微鏡法</w:t>
            </w:r>
            <w:r w:rsidRPr="00DE6B90">
              <w:rPr>
                <w:rFonts w:ascii="Arial" w:eastAsia="ＭＳ Ｐゴシック" w:hAnsi="Arial" w:hint="eastAsia"/>
                <w:bCs/>
                <w:sz w:val="21"/>
                <w:szCs w:val="21"/>
              </w:rPr>
              <w:t>(TEM)</w:t>
            </w:r>
          </w:p>
          <w:p w14:paraId="088EC828"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動的粘弾性測定</w:t>
            </w:r>
            <w:r w:rsidRPr="00DE6B90">
              <w:rPr>
                <w:rFonts w:ascii="Arial" w:eastAsia="ＭＳ Ｐゴシック" w:hAnsi="Arial" w:hint="eastAsia"/>
                <w:bCs/>
                <w:sz w:val="21"/>
                <w:szCs w:val="21"/>
              </w:rPr>
              <w:t>(DMA)</w:t>
            </w:r>
          </w:p>
          <w:p w14:paraId="68A15CDA"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熱重量分析</w:t>
            </w:r>
            <w:r w:rsidRPr="00DE6B90">
              <w:rPr>
                <w:rFonts w:ascii="Arial" w:eastAsia="ＭＳ Ｐゴシック" w:hAnsi="Arial" w:hint="eastAsia"/>
                <w:bCs/>
                <w:sz w:val="21"/>
                <w:szCs w:val="21"/>
              </w:rPr>
              <w:t>(TGA)</w:t>
            </w:r>
          </w:p>
          <w:p w14:paraId="11740B7D"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熱分析</w:t>
            </w:r>
          </w:p>
          <w:p w14:paraId="2BE96A4A"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光散乱法</w:t>
            </w:r>
            <w:r w:rsidRPr="00DE6B90">
              <w:rPr>
                <w:rFonts w:ascii="Arial" w:eastAsia="ＭＳ Ｐゴシック" w:hAnsi="Arial" w:hint="eastAsia"/>
                <w:bCs/>
                <w:sz w:val="21"/>
                <w:szCs w:val="21"/>
              </w:rPr>
              <w:t>(LS)</w:t>
            </w:r>
          </w:p>
          <w:p w14:paraId="349F7558"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表面張力測定</w:t>
            </w:r>
          </w:p>
          <w:p w14:paraId="6465905A"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表面プラズモン共鳴法</w:t>
            </w:r>
            <w:r w:rsidRPr="00DE6B90">
              <w:rPr>
                <w:rFonts w:ascii="Arial" w:eastAsia="ＭＳ Ｐゴシック" w:hAnsi="Arial" w:hint="eastAsia"/>
                <w:bCs/>
                <w:sz w:val="21"/>
                <w:szCs w:val="21"/>
              </w:rPr>
              <w:t>(SPR)</w:t>
            </w:r>
          </w:p>
          <w:p w14:paraId="275FAF4E"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表面力測定</w:t>
            </w:r>
          </w:p>
          <w:p w14:paraId="1CD4F850"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フローサイトメトリー</w:t>
            </w:r>
          </w:p>
          <w:p w14:paraId="3146D8A6"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フーリエ変換赤外分光法</w:t>
            </w:r>
            <w:r w:rsidRPr="00DE6B90">
              <w:rPr>
                <w:rFonts w:ascii="Arial" w:eastAsia="ＭＳ Ｐゴシック" w:hAnsi="Arial" w:hint="eastAsia"/>
                <w:bCs/>
                <w:sz w:val="21"/>
                <w:szCs w:val="21"/>
              </w:rPr>
              <w:t>(FT-IR)</w:t>
            </w:r>
          </w:p>
          <w:p w14:paraId="05F22C01"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分光エリプソメトリー</w:t>
            </w:r>
          </w:p>
          <w:p w14:paraId="368ED1B8" w14:textId="77777777" w:rsidR="003474CC" w:rsidRPr="00DE6B90"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lastRenderedPageBreak/>
              <w:t>偏光顕微鏡法</w:t>
            </w:r>
          </w:p>
          <w:p w14:paraId="374CD96C" w14:textId="77777777" w:rsidR="003474CC" w:rsidRDefault="003474CC" w:rsidP="00DE6B90">
            <w:pPr>
              <w:tabs>
                <w:tab w:val="left" w:pos="3187"/>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ラマン分光法</w:t>
            </w:r>
          </w:p>
          <w:p w14:paraId="0DBE4492" w14:textId="77777777" w:rsidR="00704CAE" w:rsidRPr="00704CAE" w:rsidRDefault="00704CAE" w:rsidP="00704CAE">
            <w:pPr>
              <w:tabs>
                <w:tab w:val="left" w:pos="3187"/>
              </w:tabs>
              <w:spacing w:beforeLines="20" w:before="72" w:afterLines="20" w:after="72"/>
              <w:rPr>
                <w:rFonts w:ascii="Arial" w:eastAsia="ＭＳ Ｐゴシック" w:hAnsi="Arial"/>
                <w:bCs/>
                <w:sz w:val="21"/>
                <w:szCs w:val="21"/>
              </w:rPr>
            </w:pPr>
            <w:r w:rsidRPr="00704CAE">
              <w:rPr>
                <w:rFonts w:ascii="Arial" w:eastAsia="ＭＳ Ｐゴシック" w:hAnsi="Arial" w:hint="eastAsia"/>
                <w:bCs/>
                <w:sz w:val="21"/>
                <w:szCs w:val="21"/>
              </w:rPr>
              <w:t>加工プロセス計算</w:t>
            </w:r>
          </w:p>
          <w:p w14:paraId="0BECDFFC" w14:textId="77777777" w:rsidR="00704CAE" w:rsidRPr="00704CAE" w:rsidRDefault="00704CAE" w:rsidP="00704CAE">
            <w:pPr>
              <w:tabs>
                <w:tab w:val="left" w:pos="3187"/>
              </w:tabs>
              <w:spacing w:beforeLines="20" w:before="72" w:afterLines="20" w:after="72"/>
              <w:rPr>
                <w:rFonts w:ascii="Arial" w:eastAsia="ＭＳ Ｐゴシック" w:hAnsi="Arial"/>
                <w:bCs/>
                <w:sz w:val="21"/>
                <w:szCs w:val="21"/>
              </w:rPr>
            </w:pPr>
            <w:r w:rsidRPr="00704CAE">
              <w:rPr>
                <w:rFonts w:ascii="Arial" w:eastAsia="ＭＳ Ｐゴシック" w:hAnsi="Arial" w:hint="eastAsia"/>
                <w:bCs/>
                <w:sz w:val="21"/>
                <w:szCs w:val="21"/>
              </w:rPr>
              <w:t>高分子のデータ科学</w:t>
            </w:r>
          </w:p>
          <w:p w14:paraId="0018561E" w14:textId="017F4E56" w:rsidR="00704CAE" w:rsidRPr="00704CAE" w:rsidRDefault="00704CAE" w:rsidP="00704CAE">
            <w:pPr>
              <w:tabs>
                <w:tab w:val="left" w:pos="3187"/>
              </w:tabs>
              <w:spacing w:beforeLines="20" w:before="72" w:afterLines="20" w:after="72"/>
              <w:rPr>
                <w:rFonts w:ascii="Arial" w:eastAsia="ＭＳ Ｐゴシック" w:hAnsi="Arial"/>
                <w:bCs/>
                <w:sz w:val="21"/>
                <w:szCs w:val="21"/>
              </w:rPr>
            </w:pPr>
            <w:r w:rsidRPr="00704CAE">
              <w:rPr>
                <w:rFonts w:ascii="Arial" w:eastAsia="ＭＳ Ｐゴシック" w:hAnsi="Arial" w:hint="eastAsia"/>
                <w:bCs/>
                <w:sz w:val="21"/>
                <w:szCs w:val="21"/>
              </w:rPr>
              <w:t>粗視化計算</w:t>
            </w:r>
          </w:p>
          <w:p w14:paraId="2F8E9F09" w14:textId="47147454" w:rsidR="00704CAE" w:rsidRPr="00704CAE" w:rsidRDefault="00704CAE" w:rsidP="00704CAE">
            <w:pPr>
              <w:tabs>
                <w:tab w:val="left" w:pos="3187"/>
              </w:tabs>
              <w:spacing w:beforeLines="20" w:before="72" w:afterLines="20" w:after="72"/>
              <w:rPr>
                <w:rFonts w:ascii="Arial" w:eastAsia="ＭＳ Ｐゴシック" w:hAnsi="Arial"/>
                <w:bCs/>
                <w:sz w:val="21"/>
                <w:szCs w:val="21"/>
              </w:rPr>
            </w:pPr>
            <w:r w:rsidRPr="00704CAE">
              <w:rPr>
                <w:rFonts w:ascii="Arial" w:eastAsia="ＭＳ Ｐゴシック" w:hAnsi="Arial" w:hint="eastAsia"/>
                <w:bCs/>
                <w:sz w:val="21"/>
                <w:szCs w:val="21"/>
              </w:rPr>
              <w:t>分子動力学計算</w:t>
            </w:r>
          </w:p>
          <w:p w14:paraId="201051E4" w14:textId="19597681" w:rsidR="006C33CD" w:rsidRPr="00704CAE" w:rsidRDefault="006C33CD" w:rsidP="006C33CD">
            <w:pPr>
              <w:tabs>
                <w:tab w:val="left" w:pos="3187"/>
              </w:tabs>
              <w:spacing w:beforeLines="20" w:before="72" w:afterLines="20" w:after="72"/>
              <w:rPr>
                <w:rFonts w:ascii="Arial" w:eastAsia="ＭＳ Ｐゴシック" w:hAnsi="Arial"/>
                <w:bCs/>
                <w:sz w:val="21"/>
                <w:szCs w:val="21"/>
                <w:highlight w:val="cyan"/>
              </w:rPr>
            </w:pPr>
            <w:r w:rsidRPr="00704CAE">
              <w:rPr>
                <w:rFonts w:ascii="Arial" w:eastAsia="ＭＳ Ｐゴシック" w:hAnsi="Arial" w:hint="eastAsia"/>
                <w:bCs/>
                <w:sz w:val="21"/>
                <w:szCs w:val="21"/>
              </w:rPr>
              <w:t>量子化学計算</w:t>
            </w:r>
          </w:p>
        </w:tc>
      </w:tr>
      <w:tr w:rsidR="003474CC" w:rsidRPr="00A41FAF" w14:paraId="04CC1EEF" w14:textId="77777777" w:rsidTr="00DE6B90">
        <w:trPr>
          <w:trHeight w:val="446"/>
        </w:trPr>
        <w:tc>
          <w:tcPr>
            <w:tcW w:w="9736" w:type="dxa"/>
            <w:gridSpan w:val="2"/>
            <w:shd w:val="clear" w:color="auto" w:fill="D9D9D9" w:themeFill="background1" w:themeFillShade="D9"/>
          </w:tcPr>
          <w:p w14:paraId="1CD725A6" w14:textId="77777777" w:rsidR="003474CC" w:rsidRPr="00A41FAF"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r w:rsidRPr="00A41FAF">
              <w:rPr>
                <w:rFonts w:ascii="Arial" w:eastAsia="ＭＳ Ｐゴシック" w:hAnsi="Arial" w:hint="eastAsia"/>
                <w:bCs/>
                <w:sz w:val="21"/>
                <w:szCs w:val="21"/>
              </w:rPr>
              <w:lastRenderedPageBreak/>
              <w:t>連絡先</w:t>
            </w:r>
          </w:p>
        </w:tc>
      </w:tr>
      <w:tr w:rsidR="003474CC" w:rsidRPr="00A41FAF" w14:paraId="21C6EA46" w14:textId="77777777" w:rsidTr="00DE6B90">
        <w:tc>
          <w:tcPr>
            <w:tcW w:w="2122" w:type="dxa"/>
          </w:tcPr>
          <w:p w14:paraId="25CB7132"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Pr>
                <w:rFonts w:ascii="Arial" w:eastAsia="ＭＳ Ｐゴシック" w:hAnsi="Arial" w:hint="eastAsia"/>
                <w:bCs/>
                <w:sz w:val="21"/>
                <w:szCs w:val="21"/>
              </w:rPr>
              <w:t>企業名</w:t>
            </w:r>
          </w:p>
        </w:tc>
        <w:tc>
          <w:tcPr>
            <w:tcW w:w="7614" w:type="dxa"/>
          </w:tcPr>
          <w:p w14:paraId="08C251C0"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0ED3F5B0" w14:textId="77777777" w:rsidTr="00DE6B90">
        <w:tc>
          <w:tcPr>
            <w:tcW w:w="2122" w:type="dxa"/>
          </w:tcPr>
          <w:p w14:paraId="671649C2"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Pr>
                <w:rFonts w:ascii="Arial" w:eastAsia="ＭＳ Ｐゴシック" w:hAnsi="Arial" w:hint="eastAsia"/>
                <w:bCs/>
                <w:sz w:val="21"/>
                <w:szCs w:val="21"/>
              </w:rPr>
              <w:t>担当者名</w:t>
            </w:r>
          </w:p>
        </w:tc>
        <w:tc>
          <w:tcPr>
            <w:tcW w:w="7614" w:type="dxa"/>
          </w:tcPr>
          <w:p w14:paraId="5D187882"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5DD12C40" w14:textId="77777777" w:rsidTr="00DE6B90">
        <w:tc>
          <w:tcPr>
            <w:tcW w:w="2122" w:type="dxa"/>
          </w:tcPr>
          <w:p w14:paraId="748507F9"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hint="eastAsia"/>
                <w:bCs/>
                <w:sz w:val="21"/>
                <w:szCs w:val="21"/>
              </w:rPr>
              <w:t>部署</w:t>
            </w:r>
          </w:p>
        </w:tc>
        <w:tc>
          <w:tcPr>
            <w:tcW w:w="7614" w:type="dxa"/>
          </w:tcPr>
          <w:p w14:paraId="2E8FCDA6"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71058CF4" w14:textId="77777777" w:rsidTr="00DE6B90">
        <w:tc>
          <w:tcPr>
            <w:tcW w:w="2122" w:type="dxa"/>
          </w:tcPr>
          <w:p w14:paraId="3C9B7003"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hint="eastAsia"/>
                <w:bCs/>
                <w:sz w:val="21"/>
                <w:szCs w:val="21"/>
              </w:rPr>
              <w:t>住所</w:t>
            </w:r>
          </w:p>
        </w:tc>
        <w:tc>
          <w:tcPr>
            <w:tcW w:w="7614" w:type="dxa"/>
          </w:tcPr>
          <w:p w14:paraId="3224F7FC"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r>
              <w:rPr>
                <w:rFonts w:ascii="Arial" w:eastAsia="ＭＳ Ｐゴシック" w:hAnsi="Arial" w:hint="eastAsia"/>
                <w:bCs/>
                <w:sz w:val="21"/>
                <w:szCs w:val="21"/>
              </w:rPr>
              <w:t>〒</w:t>
            </w:r>
          </w:p>
          <w:p w14:paraId="4F4A50AB"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20C56556" w14:textId="77777777" w:rsidTr="00DE6B90">
        <w:tc>
          <w:tcPr>
            <w:tcW w:w="2122" w:type="dxa"/>
          </w:tcPr>
          <w:p w14:paraId="7CFD6EDD"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bCs/>
                <w:sz w:val="21"/>
                <w:szCs w:val="21"/>
              </w:rPr>
              <w:t>Tel</w:t>
            </w:r>
          </w:p>
        </w:tc>
        <w:tc>
          <w:tcPr>
            <w:tcW w:w="7614" w:type="dxa"/>
          </w:tcPr>
          <w:p w14:paraId="219308CD"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360F6664" w14:textId="77777777" w:rsidTr="00DE6B90">
        <w:tc>
          <w:tcPr>
            <w:tcW w:w="2122" w:type="dxa"/>
          </w:tcPr>
          <w:p w14:paraId="4FCD44F2"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bCs/>
                <w:sz w:val="21"/>
                <w:szCs w:val="21"/>
              </w:rPr>
              <w:t>Fax</w:t>
            </w:r>
          </w:p>
        </w:tc>
        <w:tc>
          <w:tcPr>
            <w:tcW w:w="7614" w:type="dxa"/>
          </w:tcPr>
          <w:p w14:paraId="10DAD44E"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7F5ACECE" w14:textId="77777777" w:rsidTr="00DE6B90">
        <w:tc>
          <w:tcPr>
            <w:tcW w:w="2122" w:type="dxa"/>
          </w:tcPr>
          <w:p w14:paraId="07D7CAB2"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bCs/>
                <w:sz w:val="21"/>
                <w:szCs w:val="21"/>
              </w:rPr>
              <w:t>Email</w:t>
            </w:r>
          </w:p>
        </w:tc>
        <w:tc>
          <w:tcPr>
            <w:tcW w:w="7614" w:type="dxa"/>
          </w:tcPr>
          <w:p w14:paraId="7C87C343" w14:textId="77777777" w:rsidR="003474C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A41FAF" w14:paraId="727C3262" w14:textId="77777777" w:rsidTr="00DE6B90">
        <w:tc>
          <w:tcPr>
            <w:tcW w:w="2122" w:type="dxa"/>
          </w:tcPr>
          <w:p w14:paraId="59BCC393" w14:textId="77777777" w:rsidR="003474CC" w:rsidRPr="00A41FAF" w:rsidRDefault="003474CC" w:rsidP="00DE6B90">
            <w:pPr>
              <w:tabs>
                <w:tab w:val="left" w:pos="709"/>
                <w:tab w:val="left" w:pos="1985"/>
              </w:tabs>
              <w:spacing w:beforeLines="20" w:before="72" w:afterLines="20" w:after="72"/>
              <w:rPr>
                <w:rFonts w:ascii="Arial" w:eastAsia="ＭＳ Ｐゴシック" w:hAnsi="Arial"/>
                <w:bCs/>
                <w:sz w:val="21"/>
                <w:szCs w:val="21"/>
              </w:rPr>
            </w:pPr>
            <w:r w:rsidRPr="00A41FAF">
              <w:rPr>
                <w:rFonts w:ascii="Arial" w:eastAsia="ＭＳ Ｐゴシック" w:hAnsi="Arial" w:hint="eastAsia"/>
                <w:bCs/>
                <w:sz w:val="21"/>
                <w:szCs w:val="21"/>
              </w:rPr>
              <w:t>有償広告掲載</w:t>
            </w:r>
          </w:p>
        </w:tc>
        <w:tc>
          <w:tcPr>
            <w:tcW w:w="7614" w:type="dxa"/>
          </w:tcPr>
          <w:p w14:paraId="39A7B94B" w14:textId="77777777" w:rsidR="003474CC" w:rsidRPr="00A41FAF" w:rsidRDefault="003474CC" w:rsidP="00DE6B90">
            <w:pPr>
              <w:tabs>
                <w:tab w:val="left" w:pos="709"/>
                <w:tab w:val="left" w:pos="3720"/>
              </w:tabs>
              <w:spacing w:beforeLines="20" w:before="72" w:afterLines="20" w:after="72"/>
              <w:rPr>
                <w:rFonts w:ascii="Arial" w:eastAsia="ＭＳ Ｐゴシック" w:hAnsi="Arial"/>
                <w:bCs/>
                <w:sz w:val="21"/>
                <w:szCs w:val="21"/>
              </w:rPr>
            </w:pPr>
            <w:r w:rsidRPr="00A41FAF">
              <w:rPr>
                <w:rFonts w:ascii="Arial" w:eastAsia="ＭＳ Ｐゴシック" w:hAnsi="Arial" w:hint="eastAsia"/>
                <w:bCs/>
                <w:sz w:val="21"/>
                <w:szCs w:val="21"/>
              </w:rPr>
              <w:t>□</w:t>
            </w:r>
            <w:r>
              <w:rPr>
                <w:rFonts w:ascii="Arial" w:eastAsia="ＭＳ Ｐゴシック" w:hAnsi="Arial"/>
                <w:bCs/>
                <w:sz w:val="21"/>
                <w:szCs w:val="21"/>
              </w:rPr>
              <w:t xml:space="preserve"> </w:t>
            </w:r>
            <w:r w:rsidRPr="00A41FAF">
              <w:rPr>
                <w:rFonts w:ascii="Arial" w:eastAsia="ＭＳ Ｐゴシック" w:hAnsi="Arial" w:hint="eastAsia"/>
                <w:bCs/>
                <w:sz w:val="21"/>
                <w:szCs w:val="21"/>
              </w:rPr>
              <w:t>希望する</w:t>
            </w:r>
            <w:r w:rsidRPr="00A41FAF">
              <w:rPr>
                <w:rFonts w:ascii="Arial" w:eastAsia="ＭＳ Ｐゴシック" w:hAnsi="Arial"/>
                <w:bCs/>
                <w:sz w:val="21"/>
                <w:szCs w:val="21"/>
              </w:rPr>
              <w:tab/>
            </w:r>
            <w:r w:rsidRPr="00A41FAF">
              <w:rPr>
                <w:rFonts w:ascii="Arial" w:eastAsia="ＭＳ Ｐゴシック" w:hAnsi="Arial" w:hint="eastAsia"/>
                <w:bCs/>
                <w:sz w:val="21"/>
                <w:szCs w:val="21"/>
              </w:rPr>
              <w:t>□</w:t>
            </w:r>
            <w:r>
              <w:rPr>
                <w:rFonts w:ascii="Arial" w:eastAsia="ＭＳ Ｐゴシック" w:hAnsi="Arial"/>
                <w:bCs/>
                <w:sz w:val="21"/>
                <w:szCs w:val="21"/>
              </w:rPr>
              <w:t xml:space="preserve"> </w:t>
            </w:r>
            <w:r w:rsidRPr="00A41FAF">
              <w:rPr>
                <w:rFonts w:ascii="Arial" w:eastAsia="ＭＳ Ｐゴシック" w:hAnsi="Arial" w:hint="eastAsia"/>
                <w:bCs/>
                <w:sz w:val="21"/>
                <w:szCs w:val="21"/>
              </w:rPr>
              <w:t>希望しない</w:t>
            </w:r>
          </w:p>
        </w:tc>
      </w:tr>
      <w:tr w:rsidR="003474CC" w:rsidRPr="00A41FAF" w14:paraId="00F1525B" w14:textId="77777777" w:rsidTr="00DE6B90">
        <w:tc>
          <w:tcPr>
            <w:tcW w:w="2122" w:type="dxa"/>
          </w:tcPr>
          <w:p w14:paraId="21A5C606" w14:textId="77777777" w:rsidR="003474CC" w:rsidRPr="00A41FAF" w:rsidRDefault="003474CC" w:rsidP="00DE6B90">
            <w:pPr>
              <w:tabs>
                <w:tab w:val="left" w:pos="709"/>
                <w:tab w:val="left" w:pos="1985"/>
              </w:tabs>
              <w:spacing w:beforeLines="20" w:before="72" w:afterLines="20" w:after="72"/>
              <w:rPr>
                <w:rFonts w:ascii="Arial" w:eastAsia="ＭＳ Ｐゴシック" w:hAnsi="Arial"/>
                <w:bCs/>
                <w:sz w:val="21"/>
                <w:szCs w:val="21"/>
              </w:rPr>
            </w:pPr>
            <w:r w:rsidRPr="00A41FAF">
              <w:rPr>
                <w:rFonts w:ascii="Arial" w:eastAsia="ＭＳ Ｐゴシック" w:hAnsi="Arial" w:hint="eastAsia"/>
                <w:bCs/>
                <w:sz w:val="21"/>
                <w:szCs w:val="21"/>
              </w:rPr>
              <w:t>無償メーカー名掲載</w:t>
            </w:r>
          </w:p>
        </w:tc>
        <w:tc>
          <w:tcPr>
            <w:tcW w:w="7614" w:type="dxa"/>
          </w:tcPr>
          <w:p w14:paraId="6FAAA7B9" w14:textId="77777777" w:rsidR="003474CC" w:rsidRPr="00A41FAF" w:rsidRDefault="003474CC" w:rsidP="00DE6B90">
            <w:pPr>
              <w:tabs>
                <w:tab w:val="left" w:pos="709"/>
                <w:tab w:val="left" w:pos="3720"/>
              </w:tabs>
              <w:spacing w:beforeLines="20" w:before="72" w:afterLines="20" w:after="72"/>
              <w:rPr>
                <w:rFonts w:ascii="Arial" w:eastAsia="ＭＳ Ｐゴシック" w:hAnsi="Arial"/>
                <w:bCs/>
                <w:sz w:val="21"/>
                <w:szCs w:val="21"/>
              </w:rPr>
            </w:pPr>
            <w:r w:rsidRPr="00A41FAF">
              <w:rPr>
                <w:rFonts w:ascii="Arial" w:eastAsia="ＭＳ Ｐゴシック" w:hAnsi="Arial" w:hint="eastAsia"/>
                <w:bCs/>
                <w:sz w:val="21"/>
                <w:szCs w:val="21"/>
              </w:rPr>
              <w:t>□</w:t>
            </w:r>
            <w:r>
              <w:rPr>
                <w:rFonts w:ascii="Arial" w:eastAsia="ＭＳ Ｐゴシック" w:hAnsi="Arial"/>
                <w:bCs/>
                <w:sz w:val="21"/>
                <w:szCs w:val="21"/>
              </w:rPr>
              <w:t xml:space="preserve"> </w:t>
            </w:r>
            <w:r w:rsidRPr="00A41FAF">
              <w:rPr>
                <w:rFonts w:ascii="Arial" w:eastAsia="ＭＳ Ｐゴシック" w:hAnsi="Arial" w:hint="eastAsia"/>
                <w:bCs/>
                <w:sz w:val="21"/>
                <w:szCs w:val="21"/>
              </w:rPr>
              <w:t>許可する</w:t>
            </w:r>
            <w:r w:rsidRPr="00A41FAF">
              <w:rPr>
                <w:rFonts w:ascii="Arial" w:eastAsia="ＭＳ Ｐゴシック" w:hAnsi="Arial"/>
                <w:bCs/>
                <w:sz w:val="21"/>
                <w:szCs w:val="21"/>
              </w:rPr>
              <w:tab/>
            </w:r>
            <w:r w:rsidRPr="00A41FAF">
              <w:rPr>
                <w:rFonts w:ascii="Arial" w:eastAsia="ＭＳ Ｐゴシック" w:hAnsi="Arial" w:hint="eastAsia"/>
                <w:bCs/>
                <w:sz w:val="21"/>
                <w:szCs w:val="21"/>
              </w:rPr>
              <w:t>□</w:t>
            </w:r>
            <w:r>
              <w:rPr>
                <w:rFonts w:ascii="Arial" w:eastAsia="ＭＳ Ｐゴシック" w:hAnsi="Arial"/>
                <w:bCs/>
                <w:sz w:val="21"/>
                <w:szCs w:val="21"/>
              </w:rPr>
              <w:t xml:space="preserve"> </w:t>
            </w:r>
            <w:r w:rsidRPr="00A41FAF">
              <w:rPr>
                <w:rFonts w:ascii="Arial" w:eastAsia="ＭＳ Ｐゴシック" w:hAnsi="Arial" w:hint="eastAsia"/>
                <w:bCs/>
                <w:sz w:val="21"/>
                <w:szCs w:val="21"/>
              </w:rPr>
              <w:t>許可しない</w:t>
            </w:r>
          </w:p>
        </w:tc>
      </w:tr>
      <w:tr w:rsidR="003474CC" w:rsidRPr="00A41FAF" w14:paraId="69533442" w14:textId="77777777" w:rsidTr="00DE6B90">
        <w:tc>
          <w:tcPr>
            <w:tcW w:w="2122" w:type="dxa"/>
          </w:tcPr>
          <w:p w14:paraId="44F12122" w14:textId="77777777" w:rsidR="003474CC" w:rsidRPr="00A41FAF" w:rsidRDefault="003474CC" w:rsidP="00DE6B90">
            <w:pPr>
              <w:spacing w:beforeLines="20" w:before="72" w:afterLines="20" w:after="72"/>
              <w:rPr>
                <w:rFonts w:ascii="Arial" w:eastAsia="ＭＳ Ｐゴシック" w:hAnsi="Arial"/>
                <w:sz w:val="21"/>
                <w:szCs w:val="21"/>
              </w:rPr>
            </w:pPr>
            <w:r>
              <w:rPr>
                <w:rFonts w:ascii="Arial" w:eastAsia="ＭＳ Ｐゴシック" w:hAnsi="Arial" w:hint="eastAsia"/>
                <w:sz w:val="21"/>
                <w:szCs w:val="21"/>
              </w:rPr>
              <w:t>広告内容に関する責任について</w:t>
            </w:r>
          </w:p>
        </w:tc>
        <w:tc>
          <w:tcPr>
            <w:tcW w:w="7614" w:type="dxa"/>
          </w:tcPr>
          <w:p w14:paraId="7190F868" w14:textId="006261D7" w:rsidR="003474CC" w:rsidRDefault="003474CC" w:rsidP="00DE6B90">
            <w:pPr>
              <w:tabs>
                <w:tab w:val="left" w:pos="3720"/>
              </w:tabs>
              <w:spacing w:beforeLines="20" w:before="72" w:afterLines="20" w:after="72"/>
              <w:rPr>
                <w:rFonts w:ascii="Arial" w:eastAsia="ＭＳ Ｐゴシック" w:hAnsi="Arial"/>
                <w:sz w:val="21"/>
                <w:szCs w:val="21"/>
              </w:rPr>
            </w:pPr>
            <w:r w:rsidRPr="00A41FAF">
              <w:rPr>
                <w:rFonts w:ascii="Arial" w:eastAsia="ＭＳ Ｐゴシック" w:hAnsi="Arial" w:hint="eastAsia"/>
                <w:sz w:val="21"/>
                <w:szCs w:val="21"/>
              </w:rPr>
              <w:t>「</w:t>
            </w:r>
            <w:r>
              <w:rPr>
                <w:rFonts w:ascii="Arial" w:eastAsia="ＭＳ Ｐゴシック" w:hAnsi="Arial" w:hint="eastAsia"/>
                <w:sz w:val="21"/>
                <w:szCs w:val="21"/>
              </w:rPr>
              <w:t>広告</w:t>
            </w:r>
            <w:r w:rsidRPr="00A41FAF">
              <w:rPr>
                <w:rFonts w:ascii="Arial" w:eastAsia="ＭＳ Ｐゴシック" w:hAnsi="Arial" w:hint="eastAsia"/>
                <w:sz w:val="21"/>
                <w:szCs w:val="21"/>
              </w:rPr>
              <w:t>内容について高分子学会の関与はなく</w:t>
            </w:r>
            <w:r w:rsidR="00191458">
              <w:rPr>
                <w:rFonts w:ascii="Arial" w:eastAsia="ＭＳ Ｐゴシック" w:hAnsi="Arial" w:hint="eastAsia"/>
                <w:sz w:val="21"/>
                <w:szCs w:val="21"/>
              </w:rPr>
              <w:t>、</w:t>
            </w:r>
            <w:r w:rsidRPr="00A41FAF">
              <w:rPr>
                <w:rFonts w:ascii="Arial" w:eastAsia="ＭＳ Ｐゴシック" w:hAnsi="Arial" w:hint="eastAsia"/>
                <w:sz w:val="21"/>
                <w:szCs w:val="21"/>
              </w:rPr>
              <w:t>責任を持つものではない」ことを</w:t>
            </w:r>
          </w:p>
          <w:p w14:paraId="61969807" w14:textId="77777777" w:rsidR="003474CC" w:rsidRPr="00A41FAF" w:rsidRDefault="003474CC" w:rsidP="00DE6B90">
            <w:pPr>
              <w:tabs>
                <w:tab w:val="left" w:pos="3720"/>
              </w:tabs>
              <w:spacing w:beforeLines="50" w:before="180" w:afterLines="20" w:after="72"/>
              <w:rPr>
                <w:rFonts w:ascii="Arial" w:eastAsia="ＭＳ Ｐゴシック" w:hAnsi="Arial"/>
                <w:sz w:val="21"/>
                <w:szCs w:val="21"/>
              </w:rPr>
            </w:pPr>
            <w:r w:rsidRPr="00A41FAF">
              <w:rPr>
                <w:rFonts w:ascii="Arial" w:eastAsia="ＭＳ Ｐゴシック" w:hAnsi="Arial" w:hint="eastAsia"/>
                <w:sz w:val="21"/>
                <w:szCs w:val="21"/>
              </w:rPr>
              <w:t>□</w:t>
            </w:r>
            <w:r>
              <w:rPr>
                <w:rFonts w:ascii="Arial" w:eastAsia="ＭＳ Ｐゴシック" w:hAnsi="Arial"/>
                <w:sz w:val="21"/>
                <w:szCs w:val="21"/>
              </w:rPr>
              <w:t xml:space="preserve"> </w:t>
            </w:r>
            <w:r>
              <w:rPr>
                <w:rFonts w:ascii="Arial" w:eastAsia="ＭＳ Ｐゴシック" w:hAnsi="Arial" w:hint="eastAsia"/>
                <w:sz w:val="21"/>
                <w:szCs w:val="21"/>
              </w:rPr>
              <w:t>了承する</w:t>
            </w:r>
            <w:r w:rsidRPr="00A41FAF">
              <w:rPr>
                <w:rFonts w:ascii="Arial" w:eastAsia="ＭＳ Ｐゴシック" w:hAnsi="Arial"/>
                <w:sz w:val="21"/>
                <w:szCs w:val="21"/>
              </w:rPr>
              <w:tab/>
            </w:r>
            <w:r w:rsidRPr="00A41FAF">
              <w:rPr>
                <w:rFonts w:ascii="Arial" w:eastAsia="ＭＳ Ｐゴシック" w:hAnsi="Arial" w:hint="eastAsia"/>
                <w:sz w:val="21"/>
                <w:szCs w:val="21"/>
              </w:rPr>
              <w:t>□</w:t>
            </w:r>
            <w:r>
              <w:rPr>
                <w:rFonts w:ascii="Arial" w:eastAsia="ＭＳ Ｐゴシック" w:hAnsi="Arial"/>
                <w:sz w:val="21"/>
                <w:szCs w:val="21"/>
              </w:rPr>
              <w:t xml:space="preserve"> </w:t>
            </w:r>
            <w:r>
              <w:rPr>
                <w:rFonts w:ascii="Arial" w:eastAsia="ＭＳ Ｐゴシック" w:hAnsi="Arial" w:hint="eastAsia"/>
                <w:sz w:val="21"/>
                <w:szCs w:val="21"/>
              </w:rPr>
              <w:t>了承しない</w:t>
            </w:r>
          </w:p>
        </w:tc>
      </w:tr>
      <w:tr w:rsidR="003474CC" w:rsidRPr="00A41FAF" w14:paraId="06DF5E6A" w14:textId="77777777" w:rsidTr="00DE6B90">
        <w:tc>
          <w:tcPr>
            <w:tcW w:w="2122" w:type="dxa"/>
          </w:tcPr>
          <w:p w14:paraId="3808C183" w14:textId="77777777" w:rsidR="003474CC" w:rsidRPr="00133CE2" w:rsidRDefault="003474CC" w:rsidP="00DE6B90">
            <w:pPr>
              <w:tabs>
                <w:tab w:val="left" w:pos="709"/>
                <w:tab w:val="left" w:pos="1985"/>
              </w:tabs>
              <w:spacing w:beforeLines="20" w:before="72" w:afterLines="20" w:after="72"/>
              <w:rPr>
                <w:rFonts w:ascii="Arial" w:eastAsia="ＭＳ Ｐゴシック" w:hAnsi="Arial"/>
                <w:bCs/>
                <w:sz w:val="21"/>
                <w:szCs w:val="21"/>
              </w:rPr>
            </w:pPr>
            <w:r w:rsidRPr="00133CE2">
              <w:rPr>
                <w:rFonts w:ascii="Arial" w:eastAsia="ＭＳ Ｐゴシック" w:hAnsi="Arial" w:hint="eastAsia"/>
                <w:bCs/>
                <w:sz w:val="21"/>
                <w:szCs w:val="21"/>
              </w:rPr>
              <w:t>【有償広告掲載希望の場合の情報記入】</w:t>
            </w:r>
          </w:p>
        </w:tc>
        <w:tc>
          <w:tcPr>
            <w:tcW w:w="7614" w:type="dxa"/>
          </w:tcPr>
          <w:p w14:paraId="515CA684" w14:textId="75191F1A" w:rsidR="008D1FF5" w:rsidRDefault="008D1FF5" w:rsidP="008D1FF5">
            <w:pPr>
              <w:tabs>
                <w:tab w:val="left" w:pos="709"/>
                <w:tab w:val="left" w:pos="1985"/>
                <w:tab w:val="left" w:pos="3720"/>
              </w:tabs>
              <w:spacing w:beforeLines="20" w:before="72" w:afterLines="20" w:after="72"/>
              <w:rPr>
                <w:rFonts w:ascii="Arial" w:eastAsia="ＭＳ Ｐゴシック" w:hAnsi="Arial"/>
                <w:bCs/>
                <w:sz w:val="21"/>
                <w:szCs w:val="21"/>
              </w:rPr>
            </w:pPr>
            <w:r>
              <w:rPr>
                <w:rFonts w:ascii="Arial" w:eastAsia="ＭＳ Ｐゴシック" w:hAnsi="Arial" w:hint="eastAsia"/>
                <w:bCs/>
                <w:sz w:val="21"/>
                <w:szCs w:val="21"/>
              </w:rPr>
              <w:t>学会ホームページ掲載に際して、希望するバナー様式をチェックして下さい</w:t>
            </w:r>
            <w:r w:rsidR="003474CC" w:rsidRPr="00133CE2">
              <w:rPr>
                <w:rFonts w:ascii="Arial" w:eastAsia="ＭＳ Ｐゴシック" w:hAnsi="Arial" w:hint="eastAsia"/>
                <w:bCs/>
                <w:sz w:val="21"/>
                <w:szCs w:val="21"/>
              </w:rPr>
              <w:t>。</w:t>
            </w:r>
          </w:p>
          <w:p w14:paraId="6A6CE96C" w14:textId="77777777" w:rsidR="008D1FF5" w:rsidRDefault="008D1FF5" w:rsidP="008D1FF5">
            <w:pPr>
              <w:tabs>
                <w:tab w:val="left" w:pos="709"/>
                <w:tab w:val="left" w:pos="1985"/>
                <w:tab w:val="left" w:pos="3720"/>
              </w:tabs>
              <w:spacing w:beforeLines="20" w:before="72" w:afterLines="20" w:after="72"/>
              <w:rPr>
                <w:rFonts w:ascii="ＭＳ Ｐ明朝" w:eastAsia="ＭＳ Ｐ明朝" w:hAnsi="ＭＳ Ｐ明朝"/>
                <w:bCs/>
                <w:sz w:val="21"/>
                <w:szCs w:val="21"/>
              </w:rPr>
            </w:pPr>
            <w:r>
              <w:rPr>
                <w:rFonts w:ascii="ＭＳ Ｐ明朝" w:eastAsia="ＭＳ Ｐ明朝" w:hAnsi="ＭＳ Ｐ明朝" w:hint="eastAsia"/>
                <w:bCs/>
                <w:sz w:val="21"/>
                <w:szCs w:val="21"/>
              </w:rPr>
              <w:t>（学会フォーマットバナー（</w:t>
            </w:r>
            <w:r>
              <w:rPr>
                <mc:AlternateContent>
                  <mc:Choice Requires="w16se">
                    <w:rFonts w:ascii="ＭＳ Ｐ明朝" w:eastAsia="ＭＳ Ｐ明朝" w:hAnsi="ＭＳ Ｐ明朝"/>
                  </mc:Choice>
                  <mc:Fallback>
                    <w:rFonts w:hAnsi="ＭＳ 明朝" w:cs="ＭＳ 明朝" w:hint="eastAsia"/>
                  </mc:Fallback>
                </mc:AlternateContent>
                <w:bCs/>
                <w:sz w:val="21"/>
                <w:szCs w:val="21"/>
              </w:rPr>
              <mc:AlternateContent>
                <mc:Choice Requires="w16se">
                  <w16se:symEx w16se:font="ＭＳ 明朝" w16se:char="2460"/>
                </mc:Choice>
                <mc:Fallback>
                  <w:t>①</w:t>
                </mc:Fallback>
              </mc:AlternateContent>
            </w:r>
            <w:r>
              <w:rPr>
                <w:rFonts w:ascii="ＭＳ Ｐ明朝" w:eastAsia="ＭＳ Ｐ明朝" w:hAnsi="ＭＳ Ｐ明朝" w:hint="eastAsia"/>
                <w:bCs/>
                <w:sz w:val="21"/>
                <w:szCs w:val="21"/>
              </w:rPr>
              <w:t>）に入力して頂いた場合、（①欄）ご入力いただいた情報からバナーを制作いたしますが、レイアウト等は学会にお任せ下さい）</w:t>
            </w:r>
          </w:p>
          <w:p w14:paraId="4B1F3274" w14:textId="350A66BB" w:rsidR="003474CC" w:rsidRPr="00133CE2" w:rsidRDefault="008D1FF5" w:rsidP="008D1FF5">
            <w:pPr>
              <w:tabs>
                <w:tab w:val="left" w:pos="709"/>
                <w:tab w:val="left" w:pos="1985"/>
                <w:tab w:val="left" w:pos="3720"/>
              </w:tabs>
              <w:spacing w:beforeLines="20" w:before="72" w:afterLines="20" w:after="72"/>
              <w:rPr>
                <w:rFonts w:ascii="Arial" w:eastAsia="ＭＳ Ｐゴシック" w:hAnsi="Arial"/>
                <w:bCs/>
                <w:sz w:val="21"/>
                <w:szCs w:val="21"/>
              </w:rPr>
            </w:pPr>
            <w:r>
              <w:rPr>
                <w:rFonts w:ascii="Arial" w:eastAsia="ＭＳ Ｐゴシック" w:hAnsi="Arial" w:hint="eastAsia"/>
                <w:bCs/>
                <w:sz w:val="21"/>
                <w:szCs w:val="21"/>
              </w:rPr>
              <w:t>□</w:t>
            </w:r>
            <w:r>
              <w:rPr>
                <w:rFonts w:ascii="Arial" w:eastAsia="ＭＳ Ｐゴシック" w:hAnsi="Arial"/>
                <w:bCs/>
                <w:sz w:val="21"/>
                <w:szCs w:val="21"/>
              </w:rPr>
              <w:t xml:space="preserve"> </w:t>
            </w:r>
            <w:r>
              <w:rPr>
                <mc:AlternateContent>
                  <mc:Choice Requires="w16se">
                    <w:rFonts w:ascii="Arial" w:eastAsia="ＭＳ Ｐゴシック" w:hAnsi="Arial"/>
                  </mc:Choice>
                  <mc:Fallback>
                    <w:rFonts w:hAnsi="ＭＳ 明朝" w:cs="ＭＳ 明朝" w:hint="eastAsia"/>
                  </mc:Fallback>
                </mc:AlternateContent>
                <w:bCs/>
                <w:sz w:val="21"/>
                <w:szCs w:val="21"/>
                <w:shd w:val="clear" w:color="auto" w:fill="DAEEF3" w:themeFill="accent5" w:themeFillTint="33"/>
              </w:rPr>
              <mc:AlternateContent>
                <mc:Choice Requires="w16se">
                  <w16se:symEx w16se:font="ＭＳ 明朝" w16se:char="2460"/>
                </mc:Choice>
                <mc:Fallback>
                  <w:t>①</w:t>
                </mc:Fallback>
              </mc:AlternateContent>
            </w:r>
            <w:r>
              <w:rPr>
                <w:rFonts w:ascii="Arial" w:eastAsia="ＭＳ Ｐゴシック" w:hAnsi="Arial" w:hint="eastAsia"/>
                <w:bCs/>
                <w:sz w:val="21"/>
                <w:szCs w:val="21"/>
                <w:shd w:val="clear" w:color="auto" w:fill="DAEEF3" w:themeFill="accent5" w:themeFillTint="33"/>
              </w:rPr>
              <w:t>学会フォーマットバナーの制作希望</w:t>
            </w:r>
            <w:r>
              <w:rPr>
                <w:rFonts w:ascii="Arial" w:eastAsia="ＭＳ Ｐゴシック" w:hAnsi="Arial"/>
                <w:bCs/>
                <w:sz w:val="21"/>
                <w:szCs w:val="21"/>
              </w:rPr>
              <w:tab/>
            </w:r>
            <w:r>
              <w:rPr>
                <w:rFonts w:ascii="Arial" w:eastAsia="ＭＳ Ｐゴシック" w:hAnsi="Arial" w:hint="eastAsia"/>
                <w:bCs/>
                <w:sz w:val="21"/>
                <w:szCs w:val="21"/>
              </w:rPr>
              <w:t>□</w:t>
            </w:r>
            <w:r>
              <w:rPr>
                <w:rFonts w:ascii="Arial" w:eastAsia="ＭＳ Ｐゴシック" w:hAnsi="Arial"/>
                <w:bCs/>
                <w:sz w:val="21"/>
                <w:szCs w:val="21"/>
              </w:rPr>
              <w:t xml:space="preserve"> </w:t>
            </w:r>
            <w:r>
              <w:rPr>
                <mc:AlternateContent>
                  <mc:Choice Requires="w16se">
                    <w:rFonts w:ascii="Arial" w:eastAsia="ＭＳ Ｐゴシック" w:hAnsi="Arial"/>
                  </mc:Choice>
                  <mc:Fallback>
                    <w:rFonts w:hAnsi="ＭＳ 明朝" w:cs="ＭＳ 明朝" w:hint="eastAsia"/>
                  </mc:Fallback>
                </mc:AlternateContent>
                <w:bCs/>
                <w:sz w:val="21"/>
                <w:szCs w:val="21"/>
                <w:shd w:val="clear" w:color="auto" w:fill="EAF1DD" w:themeFill="accent3" w:themeFillTint="33"/>
              </w:rPr>
              <mc:AlternateContent>
                <mc:Choice Requires="w16se">
                  <w16se:symEx w16se:font="ＭＳ 明朝" w16se:char="2461"/>
                </mc:Choice>
                <mc:Fallback>
                  <w:t>②</w:t>
                </mc:Fallback>
              </mc:AlternateContent>
            </w:r>
            <w:r>
              <w:rPr>
                <w:rFonts w:ascii="Arial" w:eastAsia="ＭＳ Ｐゴシック" w:hAnsi="Arial" w:hint="eastAsia"/>
                <w:bCs/>
                <w:sz w:val="21"/>
                <w:szCs w:val="21"/>
                <w:shd w:val="clear" w:color="auto" w:fill="EAF1DD" w:themeFill="accent3" w:themeFillTint="33"/>
              </w:rPr>
              <w:t>貴社独自バナー</w:t>
            </w:r>
            <w:r>
              <w:rPr>
                <w:rFonts w:ascii="Arial" w:eastAsia="ＭＳ Ｐゴシック" w:hAnsi="Arial"/>
                <w:bCs/>
                <w:sz w:val="21"/>
                <w:szCs w:val="21"/>
              </w:rPr>
              <w:br/>
            </w:r>
            <w:r>
              <w:rPr>
                <w:rFonts w:ascii="Arial" w:eastAsia="ＭＳ Ｐゴシック" w:hAnsi="Arial" w:hint="eastAsia"/>
                <w:bCs/>
                <w:sz w:val="21"/>
                <w:szCs w:val="21"/>
              </w:rPr>
              <w:t>※学会フォーマットバナーサイズは</w:t>
            </w:r>
            <w:r>
              <w:rPr>
                <w:rFonts w:ascii="Arial" w:eastAsia="ＭＳ Ｐゴシック" w:hAnsi="Arial"/>
                <w:bCs/>
                <w:sz w:val="21"/>
                <w:szCs w:val="21"/>
              </w:rPr>
              <w:t>800px</w:t>
            </w:r>
            <w:r>
              <w:rPr>
                <w:rFonts w:ascii="Arial" w:eastAsia="ＭＳ Ｐゴシック" w:hAnsi="Arial" w:hint="eastAsia"/>
                <w:bCs/>
                <w:sz w:val="21"/>
                <w:szCs w:val="21"/>
              </w:rPr>
              <w:t>×</w:t>
            </w:r>
            <w:r>
              <w:rPr>
                <w:rFonts w:ascii="Arial" w:eastAsia="ＭＳ Ｐゴシック" w:hAnsi="Arial"/>
                <w:bCs/>
                <w:sz w:val="21"/>
                <w:szCs w:val="21"/>
              </w:rPr>
              <w:t>280px</w:t>
            </w:r>
            <w:r>
              <w:rPr>
                <w:rFonts w:ascii="Arial" w:eastAsia="ＭＳ Ｐゴシック" w:hAnsi="Arial" w:hint="eastAsia"/>
                <w:bCs/>
                <w:sz w:val="21"/>
                <w:szCs w:val="21"/>
              </w:rPr>
              <w:t>です。</w:t>
            </w:r>
          </w:p>
        </w:tc>
      </w:tr>
      <w:tr w:rsidR="003474CC" w:rsidRPr="00A41FAF" w14:paraId="250326FE" w14:textId="77777777" w:rsidTr="008D1FF5">
        <w:tc>
          <w:tcPr>
            <w:tcW w:w="9736" w:type="dxa"/>
            <w:gridSpan w:val="2"/>
            <w:shd w:val="clear" w:color="auto" w:fill="B6DDE8" w:themeFill="accent5" w:themeFillTint="66"/>
          </w:tcPr>
          <w:p w14:paraId="4235CCEB" w14:textId="240D1202" w:rsidR="003474CC" w:rsidRPr="00A41FAF"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w:t>
            </w:r>
            <w:r w:rsidRPr="00DE6B90">
              <w:rPr>
                <mc:AlternateContent>
                  <mc:Choice Requires="w16se">
                    <w:rFonts w:ascii="Arial" w:eastAsia="ＭＳ Ｐゴシック" w:hAnsi="Arial" w:hint="eastAsia"/>
                  </mc:Choice>
                  <mc:Fallback>
                    <w:rFonts w:hAnsi="ＭＳ 明朝" w:cs="ＭＳ 明朝" w:hint="eastAsia"/>
                  </mc:Fallback>
                </mc:AlternateContent>
                <w:bCs/>
                <w:sz w:val="21"/>
                <w:szCs w:val="21"/>
              </w:rPr>
              <mc:AlternateContent>
                <mc:Choice Requires="w16se">
                  <w16se:symEx w16se:font="ＭＳ 明朝" w16se:char="2460"/>
                </mc:Choice>
                <mc:Fallback>
                  <w:t>①</w:t>
                </mc:Fallback>
              </mc:AlternateContent>
            </w:r>
            <w:r w:rsidR="008D1FF5">
              <w:rPr>
                <w:rFonts w:ascii="Arial" w:eastAsia="ＭＳ Ｐゴシック" w:hAnsi="Arial" w:hint="eastAsia"/>
                <w:bCs/>
                <w:sz w:val="21"/>
                <w:szCs w:val="21"/>
              </w:rPr>
              <w:t>学会フォーマットバナー制作希望の場合のみ記入</w:t>
            </w:r>
            <w:r w:rsidRPr="00DE6B90">
              <w:rPr>
                <w:rFonts w:ascii="Arial" w:eastAsia="ＭＳ Ｐゴシック" w:hAnsi="Arial" w:hint="eastAsia"/>
                <w:bCs/>
                <w:sz w:val="21"/>
                <w:szCs w:val="21"/>
              </w:rPr>
              <w:t>】（学会</w:t>
            </w:r>
            <w:r w:rsidRPr="00A41FAF">
              <w:rPr>
                <w:rFonts w:ascii="Arial" w:eastAsia="ＭＳ Ｐゴシック" w:hAnsi="Arial" w:hint="eastAsia"/>
                <w:bCs/>
                <w:sz w:val="21"/>
                <w:szCs w:val="21"/>
              </w:rPr>
              <w:t>ホームページ</w:t>
            </w:r>
            <w:r w:rsidR="008D1FF5">
              <w:rPr>
                <w:rFonts w:ascii="Arial" w:eastAsia="ＭＳ Ｐゴシック" w:hAnsi="Arial" w:hint="eastAsia"/>
                <w:bCs/>
                <w:sz w:val="21"/>
                <w:szCs w:val="21"/>
              </w:rPr>
              <w:t>様式</w:t>
            </w:r>
            <w:r w:rsidRPr="00A41FAF">
              <w:rPr>
                <w:rFonts w:ascii="Arial" w:eastAsia="ＭＳ Ｐゴシック" w:hAnsi="Arial" w:hint="eastAsia"/>
                <w:bCs/>
                <w:sz w:val="21"/>
                <w:szCs w:val="21"/>
              </w:rPr>
              <w:t>バナー情報入力</w:t>
            </w:r>
            <w:r>
              <w:rPr>
                <w:rFonts w:ascii="Arial" w:eastAsia="ＭＳ Ｐゴシック" w:hAnsi="Arial" w:hint="eastAsia"/>
                <w:bCs/>
                <w:sz w:val="21"/>
                <w:szCs w:val="21"/>
              </w:rPr>
              <w:t>）</w:t>
            </w:r>
          </w:p>
        </w:tc>
      </w:tr>
      <w:tr w:rsidR="003474CC" w:rsidRPr="00A41FAF" w14:paraId="44534CD3" w14:textId="77777777" w:rsidTr="008D1FF5">
        <w:tc>
          <w:tcPr>
            <w:tcW w:w="2122" w:type="dxa"/>
            <w:shd w:val="clear" w:color="auto" w:fill="DAEEF3" w:themeFill="accent5" w:themeFillTint="33"/>
          </w:tcPr>
          <w:p w14:paraId="04FBAD07"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hint="eastAsia"/>
                <w:bCs/>
                <w:sz w:val="21"/>
                <w:szCs w:val="21"/>
              </w:rPr>
              <w:t>製品名</w:t>
            </w:r>
          </w:p>
        </w:tc>
        <w:tc>
          <w:tcPr>
            <w:tcW w:w="7614" w:type="dxa"/>
            <w:shd w:val="clear" w:color="auto" w:fill="DAEEF3" w:themeFill="accent5" w:themeFillTint="33"/>
          </w:tcPr>
          <w:p w14:paraId="46299559" w14:textId="77777777" w:rsidR="003474CC" w:rsidRPr="00414099"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r w:rsidRPr="00414099">
              <w:rPr>
                <w:rFonts w:ascii="Arial" w:eastAsia="ＭＳ Ｐゴシック" w:hAnsi="Arial" w:hint="eastAsia"/>
                <w:bCs/>
                <w:color w:val="A6A6A6" w:themeColor="background1" w:themeShade="A6"/>
                <w:sz w:val="21"/>
                <w:szCs w:val="21"/>
              </w:rPr>
              <w:t>貴社の製品名または製品シリーズ名をご記入下さい。</w:t>
            </w:r>
          </w:p>
        </w:tc>
      </w:tr>
      <w:tr w:rsidR="003474CC" w:rsidRPr="00A41FAF" w14:paraId="49117C5E" w14:textId="77777777" w:rsidTr="008D1FF5">
        <w:tc>
          <w:tcPr>
            <w:tcW w:w="2122" w:type="dxa"/>
            <w:shd w:val="clear" w:color="auto" w:fill="DAEEF3" w:themeFill="accent5" w:themeFillTint="33"/>
          </w:tcPr>
          <w:p w14:paraId="4AB71E28"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sidRPr="00A41FAF">
              <w:rPr>
                <w:rFonts w:ascii="Arial" w:eastAsia="ＭＳ Ｐゴシック" w:hAnsi="Arial" w:hint="eastAsia"/>
                <w:bCs/>
                <w:sz w:val="21"/>
                <w:szCs w:val="21"/>
              </w:rPr>
              <w:t>装置画像</w:t>
            </w:r>
          </w:p>
        </w:tc>
        <w:tc>
          <w:tcPr>
            <w:tcW w:w="7614" w:type="dxa"/>
            <w:shd w:val="clear" w:color="auto" w:fill="DAEEF3" w:themeFill="accent5" w:themeFillTint="33"/>
          </w:tcPr>
          <w:p w14:paraId="6E0CC6C2" w14:textId="19038598" w:rsidR="003474CC"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r w:rsidRPr="00414099">
              <w:rPr>
                <w:rFonts w:ascii="Arial" w:eastAsia="ＭＳ Ｐゴシック" w:hAnsi="Arial" w:hint="eastAsia"/>
                <w:bCs/>
                <w:color w:val="A6A6A6" w:themeColor="background1" w:themeShade="A6"/>
                <w:sz w:val="21"/>
                <w:szCs w:val="21"/>
              </w:rPr>
              <w:t>ここに貼り付けるか</w:t>
            </w:r>
            <w:r w:rsidR="00191458">
              <w:rPr>
                <w:rFonts w:ascii="Arial" w:eastAsia="ＭＳ Ｐゴシック" w:hAnsi="Arial" w:hint="eastAsia"/>
                <w:bCs/>
                <w:color w:val="A6A6A6" w:themeColor="background1" w:themeShade="A6"/>
                <w:sz w:val="21"/>
                <w:szCs w:val="21"/>
              </w:rPr>
              <w:t>、</w:t>
            </w:r>
            <w:r w:rsidRPr="00414099">
              <w:rPr>
                <w:rFonts w:ascii="Arial" w:eastAsia="ＭＳ Ｐゴシック" w:hAnsi="Arial" w:hint="eastAsia"/>
                <w:bCs/>
                <w:color w:val="A6A6A6" w:themeColor="background1" w:themeShade="A6"/>
                <w:sz w:val="21"/>
                <w:szCs w:val="21"/>
              </w:rPr>
              <w:t>別ファイルで画像を</w:t>
            </w:r>
            <w:r>
              <w:rPr>
                <w:rFonts w:ascii="Arial" w:eastAsia="ＭＳ Ｐゴシック" w:hAnsi="Arial" w:hint="eastAsia"/>
                <w:bCs/>
                <w:color w:val="A6A6A6" w:themeColor="background1" w:themeShade="A6"/>
                <w:sz w:val="21"/>
                <w:szCs w:val="21"/>
              </w:rPr>
              <w:t>お送りください</w:t>
            </w:r>
            <w:r w:rsidRPr="00414099">
              <w:rPr>
                <w:rFonts w:ascii="Arial" w:eastAsia="ＭＳ Ｐゴシック" w:hAnsi="Arial" w:hint="eastAsia"/>
                <w:bCs/>
                <w:color w:val="A6A6A6" w:themeColor="background1" w:themeShade="A6"/>
                <w:sz w:val="21"/>
                <w:szCs w:val="21"/>
              </w:rPr>
              <w:t>。</w:t>
            </w:r>
          </w:p>
          <w:p w14:paraId="7B3205B2" w14:textId="77777777" w:rsidR="003474CC" w:rsidRPr="00414099"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p>
        </w:tc>
      </w:tr>
      <w:tr w:rsidR="003474CC" w:rsidRPr="00A41FAF" w14:paraId="402446C6" w14:textId="77777777" w:rsidTr="008D1FF5">
        <w:tc>
          <w:tcPr>
            <w:tcW w:w="2122" w:type="dxa"/>
            <w:shd w:val="clear" w:color="auto" w:fill="DAEEF3" w:themeFill="accent5" w:themeFillTint="33"/>
          </w:tcPr>
          <w:p w14:paraId="3EDD01FB" w14:textId="77777777" w:rsidR="003474CC" w:rsidRPr="00A41FAF" w:rsidRDefault="003474CC" w:rsidP="00DE6B90">
            <w:pPr>
              <w:tabs>
                <w:tab w:val="left" w:pos="709"/>
                <w:tab w:val="left" w:pos="1985"/>
              </w:tabs>
              <w:spacing w:beforeLines="20" w:before="72" w:afterLines="20" w:after="72"/>
              <w:jc w:val="right"/>
              <w:rPr>
                <w:rFonts w:ascii="Arial" w:eastAsia="ＭＳ Ｐゴシック" w:hAnsi="Arial"/>
                <w:bCs/>
                <w:sz w:val="21"/>
                <w:szCs w:val="21"/>
              </w:rPr>
            </w:pPr>
            <w:r>
              <w:rPr>
                <w:rFonts w:ascii="Arial" w:eastAsia="ＭＳ Ｐゴシック" w:hAnsi="Arial" w:hint="eastAsia"/>
                <w:bCs/>
                <w:sz w:val="21"/>
                <w:szCs w:val="21"/>
              </w:rPr>
              <w:t>U</w:t>
            </w:r>
            <w:r>
              <w:rPr>
                <w:rFonts w:ascii="Arial" w:eastAsia="ＭＳ Ｐゴシック" w:hAnsi="Arial"/>
                <w:bCs/>
                <w:sz w:val="21"/>
                <w:szCs w:val="21"/>
              </w:rPr>
              <w:t>RL</w:t>
            </w:r>
          </w:p>
        </w:tc>
        <w:tc>
          <w:tcPr>
            <w:tcW w:w="7614" w:type="dxa"/>
            <w:shd w:val="clear" w:color="auto" w:fill="DAEEF3" w:themeFill="accent5" w:themeFillTint="33"/>
          </w:tcPr>
          <w:p w14:paraId="3FA1E03C" w14:textId="77777777" w:rsidR="003474CC" w:rsidRPr="00414099"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r w:rsidRPr="00414099">
              <w:rPr>
                <w:rFonts w:ascii="Arial" w:eastAsia="ＭＳ Ｐゴシック" w:hAnsi="Arial" w:hint="eastAsia"/>
                <w:bCs/>
                <w:color w:val="A6A6A6" w:themeColor="background1" w:themeShade="A6"/>
                <w:sz w:val="21"/>
                <w:szCs w:val="21"/>
              </w:rPr>
              <w:t>貴社の製品または製品シリーズのリンク先アドレスをご記入下さい。</w:t>
            </w:r>
          </w:p>
        </w:tc>
      </w:tr>
      <w:tr w:rsidR="003474CC" w:rsidRPr="00A41FAF" w14:paraId="2C39F616" w14:textId="77777777" w:rsidTr="008D1FF5">
        <w:tc>
          <w:tcPr>
            <w:tcW w:w="2122" w:type="dxa"/>
            <w:shd w:val="clear" w:color="auto" w:fill="DAEEF3" w:themeFill="accent5" w:themeFillTint="33"/>
          </w:tcPr>
          <w:p w14:paraId="4ABBDFC3" w14:textId="77777777" w:rsidR="003474CC" w:rsidRPr="00A41FAF" w:rsidRDefault="003474CC" w:rsidP="00DE6B90">
            <w:pPr>
              <w:tabs>
                <w:tab w:val="left" w:pos="709"/>
                <w:tab w:val="left" w:pos="1985"/>
              </w:tabs>
              <w:spacing w:beforeLines="20" w:before="72"/>
              <w:jc w:val="right"/>
              <w:rPr>
                <w:rFonts w:ascii="Arial" w:eastAsia="ＭＳ Ｐゴシック" w:hAnsi="Arial"/>
                <w:bCs/>
                <w:sz w:val="21"/>
                <w:szCs w:val="21"/>
              </w:rPr>
            </w:pPr>
            <w:r w:rsidRPr="00A41FAF">
              <w:rPr>
                <w:rFonts w:ascii="Arial" w:eastAsia="ＭＳ Ｐゴシック" w:hAnsi="Arial" w:hint="eastAsia"/>
                <w:bCs/>
                <w:sz w:val="21"/>
                <w:szCs w:val="21"/>
              </w:rPr>
              <w:t>特徴</w:t>
            </w:r>
          </w:p>
          <w:p w14:paraId="248420C5" w14:textId="77777777" w:rsidR="003474CC" w:rsidRPr="00A41FAF" w:rsidRDefault="003474CC" w:rsidP="00DE6B90">
            <w:pPr>
              <w:tabs>
                <w:tab w:val="left" w:pos="709"/>
                <w:tab w:val="left" w:pos="1985"/>
              </w:tabs>
              <w:spacing w:afterLines="20" w:after="72"/>
              <w:jc w:val="right"/>
              <w:rPr>
                <w:rFonts w:ascii="Arial" w:eastAsia="ＭＳ Ｐゴシック" w:hAnsi="Arial"/>
                <w:bCs/>
                <w:sz w:val="21"/>
                <w:szCs w:val="21"/>
              </w:rPr>
            </w:pPr>
            <w:r w:rsidRPr="00A41FAF">
              <w:rPr>
                <w:rFonts w:ascii="Arial" w:eastAsia="ＭＳ Ｐゴシック" w:hAnsi="Arial" w:hint="eastAsia"/>
                <w:bCs/>
                <w:sz w:val="21"/>
                <w:szCs w:val="21"/>
              </w:rPr>
              <w:t>（</w:t>
            </w:r>
            <w:r>
              <w:rPr>
                <w:rFonts w:ascii="Arial" w:eastAsia="ＭＳ Ｐゴシック" w:hAnsi="Arial"/>
                <w:bCs/>
                <w:sz w:val="21"/>
                <w:szCs w:val="21"/>
              </w:rPr>
              <w:t>1</w:t>
            </w:r>
            <w:r w:rsidRPr="00A41FAF">
              <w:rPr>
                <w:rFonts w:ascii="Arial" w:eastAsia="ＭＳ Ｐゴシック" w:hAnsi="Arial"/>
                <w:bCs/>
                <w:sz w:val="21"/>
                <w:szCs w:val="21"/>
              </w:rPr>
              <w:t>00</w:t>
            </w:r>
            <w:r w:rsidRPr="00A41FAF">
              <w:rPr>
                <w:rFonts w:ascii="Arial" w:eastAsia="ＭＳ Ｐゴシック" w:hAnsi="Arial" w:hint="eastAsia"/>
                <w:bCs/>
                <w:sz w:val="21"/>
                <w:szCs w:val="21"/>
              </w:rPr>
              <w:t>字以下）</w:t>
            </w:r>
          </w:p>
        </w:tc>
        <w:tc>
          <w:tcPr>
            <w:tcW w:w="7614" w:type="dxa"/>
            <w:shd w:val="clear" w:color="auto" w:fill="DAEEF3" w:themeFill="accent5" w:themeFillTint="33"/>
          </w:tcPr>
          <w:p w14:paraId="7BE9F2BD" w14:textId="77777777" w:rsidR="003474CC" w:rsidRPr="00414099"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r w:rsidRPr="00414099">
              <w:rPr>
                <w:rFonts w:ascii="Arial" w:eastAsia="ＭＳ Ｐゴシック" w:hAnsi="Arial" w:hint="eastAsia"/>
                <w:bCs/>
                <w:color w:val="A6A6A6" w:themeColor="background1" w:themeShade="A6"/>
                <w:sz w:val="21"/>
                <w:szCs w:val="21"/>
              </w:rPr>
              <w:t>貴社製品の特徴やアピールポイントを</w:t>
            </w:r>
            <w:r>
              <w:rPr>
                <w:rFonts w:ascii="Arial" w:eastAsia="ＭＳ Ｐゴシック" w:hAnsi="Arial" w:hint="eastAsia"/>
                <w:bCs/>
                <w:color w:val="A6A6A6" w:themeColor="background1" w:themeShade="A6"/>
                <w:sz w:val="21"/>
                <w:szCs w:val="21"/>
              </w:rPr>
              <w:t>簡潔にご記入ください</w:t>
            </w:r>
            <w:r w:rsidRPr="00414099">
              <w:rPr>
                <w:rFonts w:ascii="Arial" w:eastAsia="ＭＳ Ｐゴシック" w:hAnsi="Arial" w:hint="eastAsia"/>
                <w:bCs/>
                <w:color w:val="A6A6A6" w:themeColor="background1" w:themeShade="A6"/>
                <w:sz w:val="21"/>
                <w:szCs w:val="21"/>
              </w:rPr>
              <w:t>。</w:t>
            </w:r>
          </w:p>
          <w:p w14:paraId="5912404F" w14:textId="77777777" w:rsidR="003474CC" w:rsidRPr="00414099"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p>
        </w:tc>
      </w:tr>
      <w:tr w:rsidR="003474CC" w:rsidRPr="002728C5" w14:paraId="5F38E722" w14:textId="77777777" w:rsidTr="008D1FF5">
        <w:tc>
          <w:tcPr>
            <w:tcW w:w="9736" w:type="dxa"/>
            <w:gridSpan w:val="2"/>
            <w:shd w:val="clear" w:color="auto" w:fill="DAEEF3" w:themeFill="accent5" w:themeFillTint="33"/>
          </w:tcPr>
          <w:p w14:paraId="46A2663C" w14:textId="77777777" w:rsidR="003474CC" w:rsidRPr="00DE6B90" w:rsidRDefault="003474CC" w:rsidP="00DE6B90">
            <w:pPr>
              <w:tabs>
                <w:tab w:val="left" w:pos="709"/>
                <w:tab w:val="left" w:pos="1985"/>
                <w:tab w:val="left" w:pos="3720"/>
              </w:tabs>
              <w:spacing w:beforeLines="20" w:before="72" w:afterLines="20" w:after="72"/>
              <w:rPr>
                <w:rFonts w:ascii="Arial" w:eastAsia="ＭＳ Ｐゴシック" w:hAnsi="Arial"/>
                <w:bCs/>
                <w:color w:val="FF0000"/>
                <w:sz w:val="21"/>
                <w:szCs w:val="21"/>
              </w:rPr>
            </w:pPr>
            <w:r w:rsidRPr="0053229C">
              <w:rPr>
                <w:rFonts w:ascii="Arial" w:eastAsia="ＭＳ Ｐゴシック" w:hAnsi="Arial" w:hint="eastAsia"/>
                <w:bCs/>
                <w:color w:val="FF0000"/>
                <w:sz w:val="21"/>
                <w:szCs w:val="21"/>
              </w:rPr>
              <w:t>実施例・プロトコルについて※有償広告掲載を希望された企業様は</w:t>
            </w:r>
            <w:r w:rsidRPr="0053229C">
              <w:rPr>
                <w:rFonts w:ascii="Arial" w:eastAsia="ＭＳ Ｐゴシック" w:hAnsi="Arial" w:hint="eastAsia"/>
                <w:bCs/>
                <w:color w:val="FF0000"/>
                <w:sz w:val="21"/>
                <w:szCs w:val="21"/>
              </w:rPr>
              <w:t>1</w:t>
            </w:r>
            <w:r w:rsidRPr="0053229C">
              <w:rPr>
                <w:rFonts w:ascii="Arial" w:eastAsia="ＭＳ Ｐゴシック" w:hAnsi="Arial" w:hint="eastAsia"/>
                <w:bCs/>
                <w:color w:val="FF0000"/>
                <w:sz w:val="21"/>
                <w:szCs w:val="21"/>
              </w:rPr>
              <w:t>装置</w:t>
            </w:r>
            <w:r w:rsidRPr="0053229C">
              <w:rPr>
                <w:rFonts w:ascii="Arial" w:eastAsia="ＭＳ Ｐゴシック" w:hAnsi="Arial" w:hint="eastAsia"/>
                <w:bCs/>
                <w:color w:val="FF0000"/>
                <w:sz w:val="21"/>
                <w:szCs w:val="21"/>
              </w:rPr>
              <w:t>1</w:t>
            </w:r>
            <w:r w:rsidRPr="0053229C">
              <w:rPr>
                <w:rFonts w:ascii="Arial" w:eastAsia="ＭＳ Ｐゴシック" w:hAnsi="Arial" w:hint="eastAsia"/>
                <w:bCs/>
                <w:color w:val="FF0000"/>
                <w:sz w:val="21"/>
                <w:szCs w:val="21"/>
              </w:rPr>
              <w:t>件のみ無料掲載可</w:t>
            </w:r>
          </w:p>
        </w:tc>
      </w:tr>
      <w:tr w:rsidR="003474CC" w:rsidRPr="002728C5" w14:paraId="510053D7" w14:textId="77777777" w:rsidTr="008D1FF5">
        <w:tc>
          <w:tcPr>
            <w:tcW w:w="2122" w:type="dxa"/>
            <w:shd w:val="clear" w:color="auto" w:fill="DAEEF3" w:themeFill="accent5" w:themeFillTint="33"/>
          </w:tcPr>
          <w:p w14:paraId="2507ED4D" w14:textId="3728CA6C" w:rsidR="003474CC" w:rsidRPr="0053229C" w:rsidRDefault="002570F9" w:rsidP="00DE6B90">
            <w:pPr>
              <w:tabs>
                <w:tab w:val="left" w:pos="709"/>
                <w:tab w:val="left" w:pos="1985"/>
              </w:tabs>
              <w:spacing w:beforeLines="20" w:before="72" w:afterLines="20" w:after="72"/>
              <w:rPr>
                <w:rFonts w:ascii="Arial" w:eastAsia="ＭＳ Ｐゴシック" w:hAnsi="Arial"/>
                <w:bCs/>
                <w:strike/>
                <w:sz w:val="21"/>
                <w:szCs w:val="21"/>
              </w:rPr>
            </w:pPr>
            <w:r>
              <w:rPr>
                <w:rFonts w:ascii="Arial" w:eastAsia="ＭＳ Ｐゴシック" w:hAnsi="Arial" w:hint="eastAsia"/>
                <w:bCs/>
                <w:sz w:val="21"/>
                <w:szCs w:val="21"/>
              </w:rPr>
              <w:t>分析</w:t>
            </w:r>
            <w:r w:rsidR="003474CC" w:rsidRPr="0053229C">
              <w:rPr>
                <w:rFonts w:ascii="Arial" w:eastAsia="ＭＳ Ｐゴシック" w:hAnsi="Arial" w:hint="eastAsia"/>
                <w:bCs/>
                <w:sz w:val="21"/>
                <w:szCs w:val="21"/>
              </w:rPr>
              <w:t>実施例やプロトコルの掲載</w:t>
            </w:r>
          </w:p>
        </w:tc>
        <w:tc>
          <w:tcPr>
            <w:tcW w:w="7614" w:type="dxa"/>
            <w:shd w:val="clear" w:color="auto" w:fill="DAEEF3" w:themeFill="accent5" w:themeFillTint="33"/>
            <w:vAlign w:val="center"/>
          </w:tcPr>
          <w:p w14:paraId="3C2776AB" w14:textId="77777777" w:rsidR="003474CC" w:rsidRPr="0053229C" w:rsidRDefault="003474CC" w:rsidP="00E81B5E">
            <w:pPr>
              <w:tabs>
                <w:tab w:val="left" w:pos="709"/>
                <w:tab w:val="left" w:pos="3720"/>
                <w:tab w:val="left" w:pos="3870"/>
              </w:tabs>
              <w:spacing w:beforeLines="20" w:before="72" w:afterLines="20" w:after="72"/>
              <w:jc w:val="left"/>
              <w:rPr>
                <w:rFonts w:ascii="Arial" w:eastAsia="ＭＳ Ｐゴシック" w:hAnsi="Arial"/>
                <w:bCs/>
                <w:sz w:val="21"/>
                <w:szCs w:val="21"/>
              </w:rPr>
            </w:pPr>
            <w:r w:rsidRPr="0053229C">
              <w:rPr>
                <w:rFonts w:ascii="Arial" w:eastAsia="ＭＳ Ｐゴシック" w:hAnsi="Arial" w:hint="eastAsia"/>
                <w:bCs/>
                <w:sz w:val="21"/>
                <w:szCs w:val="21"/>
              </w:rPr>
              <w:t>□</w:t>
            </w:r>
            <w:r w:rsidRPr="0053229C">
              <w:rPr>
                <w:rFonts w:ascii="Arial" w:eastAsia="ＭＳ Ｐゴシック" w:hAnsi="Arial"/>
                <w:bCs/>
                <w:sz w:val="21"/>
                <w:szCs w:val="21"/>
              </w:rPr>
              <w:t xml:space="preserve"> </w:t>
            </w:r>
            <w:r w:rsidRPr="0053229C">
              <w:rPr>
                <w:rFonts w:ascii="Arial" w:eastAsia="ＭＳ Ｐゴシック" w:hAnsi="Arial" w:hint="eastAsia"/>
                <w:bCs/>
                <w:sz w:val="21"/>
                <w:szCs w:val="21"/>
              </w:rPr>
              <w:t>希望する</w:t>
            </w:r>
            <w:r w:rsidRPr="0053229C">
              <w:rPr>
                <w:rFonts w:ascii="Arial" w:eastAsia="ＭＳ Ｐゴシック" w:hAnsi="Arial"/>
                <w:bCs/>
                <w:sz w:val="21"/>
                <w:szCs w:val="21"/>
              </w:rPr>
              <w:tab/>
            </w:r>
            <w:r w:rsidRPr="0053229C">
              <w:rPr>
                <w:rFonts w:ascii="Arial" w:eastAsia="ＭＳ Ｐゴシック" w:hAnsi="Arial" w:hint="eastAsia"/>
                <w:bCs/>
                <w:sz w:val="21"/>
                <w:szCs w:val="21"/>
              </w:rPr>
              <w:t>□</w:t>
            </w:r>
            <w:r w:rsidRPr="0053229C">
              <w:rPr>
                <w:rFonts w:ascii="Arial" w:eastAsia="ＭＳ Ｐゴシック" w:hAnsi="Arial"/>
                <w:bCs/>
                <w:sz w:val="21"/>
                <w:szCs w:val="21"/>
              </w:rPr>
              <w:t xml:space="preserve"> </w:t>
            </w:r>
            <w:r w:rsidRPr="0053229C">
              <w:rPr>
                <w:rFonts w:ascii="Arial" w:eastAsia="ＭＳ Ｐゴシック" w:hAnsi="Arial" w:hint="eastAsia"/>
                <w:bCs/>
                <w:sz w:val="21"/>
                <w:szCs w:val="21"/>
              </w:rPr>
              <w:t>希望しない</w:t>
            </w:r>
          </w:p>
        </w:tc>
      </w:tr>
      <w:tr w:rsidR="003474CC" w:rsidRPr="002728C5" w14:paraId="0243E842" w14:textId="77777777" w:rsidTr="008D1FF5">
        <w:tc>
          <w:tcPr>
            <w:tcW w:w="2122" w:type="dxa"/>
            <w:shd w:val="clear" w:color="auto" w:fill="DAEEF3" w:themeFill="accent5" w:themeFillTint="33"/>
          </w:tcPr>
          <w:p w14:paraId="149D3128" w14:textId="77777777" w:rsidR="003474CC" w:rsidRPr="0053229C" w:rsidRDefault="003474CC" w:rsidP="00DE6B90">
            <w:pPr>
              <w:tabs>
                <w:tab w:val="left" w:pos="709"/>
                <w:tab w:val="left" w:pos="1985"/>
              </w:tabs>
              <w:spacing w:beforeLines="20" w:before="72" w:afterLines="20" w:after="72"/>
              <w:rPr>
                <w:rFonts w:ascii="Arial" w:eastAsia="ＭＳ Ｐゴシック" w:hAnsi="Arial"/>
                <w:bCs/>
                <w:sz w:val="21"/>
                <w:szCs w:val="21"/>
              </w:rPr>
            </w:pPr>
            <w:r w:rsidRPr="0053229C">
              <w:rPr>
                <w:rFonts w:ascii="Arial" w:eastAsia="ＭＳ Ｐゴシック" w:hAnsi="Arial" w:hint="eastAsia"/>
                <w:bCs/>
                <w:sz w:val="21"/>
                <w:szCs w:val="21"/>
              </w:rPr>
              <w:t>製品名</w:t>
            </w:r>
          </w:p>
        </w:tc>
        <w:tc>
          <w:tcPr>
            <w:tcW w:w="7614" w:type="dxa"/>
            <w:shd w:val="clear" w:color="auto" w:fill="DAEEF3" w:themeFill="accent5" w:themeFillTint="33"/>
          </w:tcPr>
          <w:p w14:paraId="6D737B09" w14:textId="77777777" w:rsidR="003474CC" w:rsidRPr="0053229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2728C5" w14:paraId="13F2B7AA" w14:textId="77777777" w:rsidTr="008D1FF5">
        <w:tc>
          <w:tcPr>
            <w:tcW w:w="2122" w:type="dxa"/>
            <w:shd w:val="clear" w:color="auto" w:fill="DAEEF3" w:themeFill="accent5" w:themeFillTint="33"/>
          </w:tcPr>
          <w:p w14:paraId="0231D351" w14:textId="77777777" w:rsidR="003474CC" w:rsidRPr="0053229C" w:rsidRDefault="003474CC" w:rsidP="00DE6B90">
            <w:pPr>
              <w:tabs>
                <w:tab w:val="left" w:pos="709"/>
                <w:tab w:val="left" w:pos="1985"/>
              </w:tabs>
              <w:spacing w:beforeLines="20" w:before="72" w:afterLines="20" w:after="72"/>
              <w:rPr>
                <w:rFonts w:ascii="Arial" w:eastAsia="ＭＳ Ｐゴシック" w:hAnsi="Arial"/>
                <w:bCs/>
                <w:sz w:val="21"/>
                <w:szCs w:val="21"/>
              </w:rPr>
            </w:pPr>
            <w:r w:rsidRPr="0053229C">
              <w:rPr>
                <w:rFonts w:ascii="Arial" w:eastAsia="ＭＳ Ｐゴシック" w:hAnsi="Arial" w:hint="eastAsia"/>
                <w:bCs/>
                <w:sz w:val="21"/>
                <w:szCs w:val="21"/>
              </w:rPr>
              <w:lastRenderedPageBreak/>
              <w:t>実施例・プロトコルのタイトル</w:t>
            </w:r>
          </w:p>
        </w:tc>
        <w:tc>
          <w:tcPr>
            <w:tcW w:w="7614" w:type="dxa"/>
            <w:shd w:val="clear" w:color="auto" w:fill="DAEEF3" w:themeFill="accent5" w:themeFillTint="33"/>
          </w:tcPr>
          <w:p w14:paraId="4C848BC4" w14:textId="77777777" w:rsidR="003474CC" w:rsidRPr="0053229C"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14:paraId="0164E1F0" w14:textId="77777777" w:rsidTr="008D1FF5">
        <w:tc>
          <w:tcPr>
            <w:tcW w:w="2122" w:type="dxa"/>
            <w:shd w:val="clear" w:color="auto" w:fill="DAEEF3" w:themeFill="accent5" w:themeFillTint="33"/>
          </w:tcPr>
          <w:p w14:paraId="617CC24F" w14:textId="77777777" w:rsidR="003474CC" w:rsidRPr="0053229C" w:rsidRDefault="003474CC" w:rsidP="00DE6B90">
            <w:pPr>
              <w:tabs>
                <w:tab w:val="left" w:pos="709"/>
                <w:tab w:val="left" w:pos="1985"/>
              </w:tabs>
              <w:spacing w:beforeLines="20" w:before="72" w:afterLines="20" w:after="72"/>
              <w:rPr>
                <w:rFonts w:ascii="Arial" w:eastAsia="ＭＳ Ｐゴシック" w:hAnsi="Arial"/>
                <w:bCs/>
                <w:sz w:val="21"/>
                <w:szCs w:val="21"/>
              </w:rPr>
            </w:pPr>
            <w:r w:rsidRPr="0053229C">
              <w:rPr>
                <w:rFonts w:ascii="Arial" w:eastAsia="ＭＳ Ｐゴシック" w:hAnsi="Arial" w:hint="eastAsia"/>
                <w:bCs/>
                <w:sz w:val="21"/>
                <w:szCs w:val="21"/>
              </w:rPr>
              <w:t>プロトコル情報</w:t>
            </w:r>
          </w:p>
        </w:tc>
        <w:tc>
          <w:tcPr>
            <w:tcW w:w="7614" w:type="dxa"/>
            <w:shd w:val="clear" w:color="auto" w:fill="DAEEF3" w:themeFill="accent5" w:themeFillTint="33"/>
          </w:tcPr>
          <w:p w14:paraId="0A372A78" w14:textId="32EA5F89" w:rsidR="003474CC" w:rsidRPr="0053229C" w:rsidRDefault="002570F9" w:rsidP="00DE6B90">
            <w:pPr>
              <w:tabs>
                <w:tab w:val="left" w:pos="709"/>
                <w:tab w:val="left" w:pos="1985"/>
                <w:tab w:val="left" w:pos="3720"/>
              </w:tabs>
              <w:spacing w:beforeLines="20" w:before="72" w:afterLines="20" w:after="72"/>
              <w:rPr>
                <w:rFonts w:ascii="Arial" w:eastAsia="ＭＳ Ｐゴシック" w:hAnsi="Arial"/>
                <w:bCs/>
                <w:sz w:val="21"/>
                <w:szCs w:val="21"/>
              </w:rPr>
            </w:pPr>
            <w:r>
              <w:rPr>
                <w:rFonts w:ascii="Arial" w:eastAsia="ＭＳ Ｐゴシック" w:hAnsi="Arial" w:hint="eastAsia"/>
                <w:bCs/>
                <w:color w:val="A6A6A6" w:themeColor="background1" w:themeShade="A6"/>
                <w:sz w:val="21"/>
                <w:szCs w:val="21"/>
              </w:rPr>
              <w:t>分析</w:t>
            </w:r>
            <w:r w:rsidR="003474CC" w:rsidRPr="0053229C">
              <w:rPr>
                <w:rFonts w:ascii="Arial" w:eastAsia="ＭＳ Ｐゴシック" w:hAnsi="Arial" w:hint="eastAsia"/>
                <w:bCs/>
                <w:color w:val="A6A6A6" w:themeColor="background1" w:themeShade="A6"/>
                <w:sz w:val="21"/>
                <w:szCs w:val="21"/>
              </w:rPr>
              <w:t>実施例やプロトコルのリンク先</w:t>
            </w:r>
            <w:r w:rsidR="003474CC" w:rsidRPr="0053229C">
              <w:rPr>
                <w:rFonts w:ascii="Arial" w:eastAsia="ＭＳ Ｐゴシック" w:hAnsi="Arial" w:hint="eastAsia"/>
                <w:bCs/>
                <w:color w:val="A6A6A6" w:themeColor="background1" w:themeShade="A6"/>
                <w:sz w:val="21"/>
                <w:szCs w:val="21"/>
              </w:rPr>
              <w:t>U</w:t>
            </w:r>
            <w:r w:rsidR="003474CC" w:rsidRPr="0053229C">
              <w:rPr>
                <w:rFonts w:ascii="Arial" w:eastAsia="ＭＳ Ｐゴシック" w:hAnsi="Arial"/>
                <w:bCs/>
                <w:color w:val="A6A6A6" w:themeColor="background1" w:themeShade="A6"/>
                <w:sz w:val="21"/>
                <w:szCs w:val="21"/>
              </w:rPr>
              <w:t>RL</w:t>
            </w:r>
            <w:r w:rsidR="003474CC" w:rsidRPr="0053229C">
              <w:rPr>
                <w:rFonts w:ascii="Arial" w:eastAsia="ＭＳ Ｐゴシック" w:hAnsi="Arial" w:hint="eastAsia"/>
                <w:bCs/>
                <w:color w:val="A6A6A6" w:themeColor="background1" w:themeShade="A6"/>
                <w:sz w:val="21"/>
                <w:szCs w:val="21"/>
              </w:rPr>
              <w:t>もしくは</w:t>
            </w:r>
            <w:r w:rsidR="003474CC" w:rsidRPr="0053229C">
              <w:rPr>
                <w:rFonts w:ascii="Arial" w:eastAsia="ＭＳ Ｐゴシック" w:hAnsi="Arial" w:hint="eastAsia"/>
                <w:bCs/>
                <w:color w:val="A6A6A6" w:themeColor="background1" w:themeShade="A6"/>
                <w:sz w:val="21"/>
                <w:szCs w:val="21"/>
              </w:rPr>
              <w:t>p</w:t>
            </w:r>
            <w:r w:rsidR="003474CC" w:rsidRPr="0053229C">
              <w:rPr>
                <w:rFonts w:ascii="Arial" w:eastAsia="ＭＳ Ｐゴシック" w:hAnsi="Arial"/>
                <w:bCs/>
                <w:color w:val="A6A6A6" w:themeColor="background1" w:themeShade="A6"/>
                <w:sz w:val="21"/>
                <w:szCs w:val="21"/>
              </w:rPr>
              <w:t>df</w:t>
            </w:r>
            <w:r w:rsidR="003474CC" w:rsidRPr="0053229C">
              <w:rPr>
                <w:rFonts w:ascii="Arial" w:eastAsia="ＭＳ Ｐゴシック" w:hAnsi="Arial" w:hint="eastAsia"/>
                <w:bCs/>
                <w:color w:val="A6A6A6" w:themeColor="background1" w:themeShade="A6"/>
                <w:sz w:val="21"/>
                <w:szCs w:val="21"/>
              </w:rPr>
              <w:t>をお知らせ下さい。</w:t>
            </w:r>
          </w:p>
        </w:tc>
      </w:tr>
      <w:tr w:rsidR="003474CC" w:rsidRPr="00A41FAF" w14:paraId="291AC37F" w14:textId="77777777" w:rsidTr="008D1FF5">
        <w:tc>
          <w:tcPr>
            <w:tcW w:w="2122" w:type="dxa"/>
            <w:shd w:val="clear" w:color="auto" w:fill="DAEEF3" w:themeFill="accent5" w:themeFillTint="33"/>
          </w:tcPr>
          <w:p w14:paraId="163C6B56" w14:textId="77777777" w:rsidR="003474CC" w:rsidRPr="0053229C" w:rsidRDefault="003474CC" w:rsidP="00DE6B90">
            <w:pPr>
              <w:tabs>
                <w:tab w:val="left" w:pos="709"/>
                <w:tab w:val="left" w:pos="1985"/>
              </w:tabs>
              <w:spacing w:beforeLines="20" w:before="72"/>
              <w:jc w:val="right"/>
              <w:rPr>
                <w:rFonts w:ascii="Arial" w:eastAsia="ＭＳ Ｐゴシック" w:hAnsi="Arial"/>
                <w:bCs/>
                <w:sz w:val="21"/>
                <w:szCs w:val="21"/>
              </w:rPr>
            </w:pPr>
          </w:p>
        </w:tc>
        <w:tc>
          <w:tcPr>
            <w:tcW w:w="7614" w:type="dxa"/>
            <w:shd w:val="clear" w:color="auto" w:fill="DAEEF3" w:themeFill="accent5" w:themeFillTint="33"/>
          </w:tcPr>
          <w:p w14:paraId="26EE9019" w14:textId="77777777" w:rsidR="003474CC" w:rsidRPr="0053229C"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p>
        </w:tc>
      </w:tr>
      <w:tr w:rsidR="003474CC" w:rsidRPr="00A41FAF" w14:paraId="339C0DC9" w14:textId="77777777" w:rsidTr="00555723">
        <w:tc>
          <w:tcPr>
            <w:tcW w:w="9736" w:type="dxa"/>
            <w:gridSpan w:val="2"/>
            <w:shd w:val="clear" w:color="auto" w:fill="D6E3BC" w:themeFill="accent3" w:themeFillTint="66"/>
          </w:tcPr>
          <w:p w14:paraId="02CAA802" w14:textId="5C3ADA01" w:rsidR="003474CC" w:rsidRPr="00A41FAF"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r w:rsidRPr="00DE6B90">
              <w:rPr>
                <w:rFonts w:ascii="Arial" w:eastAsia="ＭＳ Ｐゴシック" w:hAnsi="Arial" w:hint="eastAsia"/>
                <w:bCs/>
                <w:sz w:val="21"/>
                <w:szCs w:val="21"/>
              </w:rPr>
              <w:t>【</w:t>
            </w:r>
            <w:r w:rsidRPr="00DE6B90">
              <w:rPr>
                <mc:AlternateContent>
                  <mc:Choice Requires="w16se">
                    <w:rFonts w:ascii="Arial" w:eastAsia="ＭＳ Ｐゴシック" w:hAnsi="Arial"/>
                  </mc:Choice>
                  <mc:Fallback>
                    <w:rFonts w:hAnsi="ＭＳ 明朝" w:cs="ＭＳ 明朝" w:hint="eastAsia"/>
                  </mc:Fallback>
                </mc:AlternateContent>
                <w:bCs/>
                <w:sz w:val="21"/>
                <w:szCs w:val="21"/>
              </w:rPr>
              <mc:AlternateContent>
                <mc:Choice Requires="w16se">
                  <w16se:symEx w16se:font="ＭＳ 明朝" w16se:char="2461"/>
                </mc:Choice>
                <mc:Fallback>
                  <w:t>②</w:t>
                </mc:Fallback>
              </mc:AlternateContent>
            </w:r>
            <w:r w:rsidR="00555723">
              <w:rPr>
                <w:rFonts w:ascii="Arial" w:eastAsia="ＭＳ Ｐゴシック" w:hAnsi="Arial" w:hint="eastAsia"/>
                <w:bCs/>
                <w:sz w:val="21"/>
                <w:szCs w:val="21"/>
              </w:rPr>
              <w:t>貴社</w:t>
            </w:r>
            <w:r w:rsidRPr="00DE6B90">
              <w:rPr>
                <w:rFonts w:ascii="Arial" w:eastAsia="ＭＳ Ｐゴシック" w:hAnsi="Arial" w:hint="eastAsia"/>
                <w:bCs/>
                <w:sz w:val="21"/>
                <w:szCs w:val="21"/>
              </w:rPr>
              <w:t xml:space="preserve">独自バナー使用希望の場合のみ記入】　</w:t>
            </w:r>
          </w:p>
        </w:tc>
      </w:tr>
      <w:tr w:rsidR="003474CC" w:rsidRPr="002728C5" w14:paraId="36C3968A" w14:textId="77777777" w:rsidTr="00555723">
        <w:tc>
          <w:tcPr>
            <w:tcW w:w="2122" w:type="dxa"/>
            <w:shd w:val="clear" w:color="auto" w:fill="EAF1DD" w:themeFill="accent3" w:themeFillTint="33"/>
          </w:tcPr>
          <w:p w14:paraId="04C9AAEF" w14:textId="5C8D1860" w:rsidR="003474CC" w:rsidRPr="002728C5" w:rsidRDefault="00555723" w:rsidP="00DE6B90">
            <w:pPr>
              <w:tabs>
                <w:tab w:val="left" w:pos="709"/>
                <w:tab w:val="left" w:pos="1985"/>
              </w:tabs>
              <w:spacing w:beforeLines="20" w:before="72"/>
              <w:jc w:val="right"/>
              <w:rPr>
                <w:rFonts w:ascii="Arial" w:eastAsia="ＭＳ Ｐゴシック" w:hAnsi="Arial"/>
                <w:bCs/>
                <w:sz w:val="21"/>
                <w:szCs w:val="21"/>
              </w:rPr>
            </w:pPr>
            <w:r>
              <w:rPr>
                <w:rFonts w:ascii="Arial" w:eastAsia="ＭＳ Ｐゴシック" w:hAnsi="Arial" w:hint="eastAsia"/>
                <w:bCs/>
                <w:sz w:val="21"/>
                <w:szCs w:val="21"/>
              </w:rPr>
              <w:t>貴社</w:t>
            </w:r>
            <w:r w:rsidR="003474CC" w:rsidRPr="002728C5">
              <w:rPr>
                <w:rFonts w:ascii="Arial" w:eastAsia="ＭＳ Ｐゴシック" w:hAnsi="Arial" w:hint="eastAsia"/>
                <w:bCs/>
                <w:sz w:val="21"/>
                <w:szCs w:val="21"/>
              </w:rPr>
              <w:t>独自バナー画像</w:t>
            </w:r>
          </w:p>
          <w:p w14:paraId="47AF498F" w14:textId="77777777" w:rsidR="003474CC" w:rsidRPr="002728C5" w:rsidRDefault="003474CC" w:rsidP="00DE6B90">
            <w:pPr>
              <w:tabs>
                <w:tab w:val="left" w:pos="709"/>
                <w:tab w:val="left" w:pos="1985"/>
              </w:tabs>
              <w:spacing w:afterLines="20" w:after="72"/>
              <w:jc w:val="right"/>
              <w:rPr>
                <w:rFonts w:ascii="Arial" w:eastAsia="ＭＳ Ｐゴシック" w:hAnsi="Arial"/>
                <w:bCs/>
                <w:sz w:val="21"/>
                <w:szCs w:val="21"/>
              </w:rPr>
            </w:pPr>
          </w:p>
        </w:tc>
        <w:tc>
          <w:tcPr>
            <w:tcW w:w="7614" w:type="dxa"/>
            <w:shd w:val="clear" w:color="auto" w:fill="EAF1DD" w:themeFill="accent3" w:themeFillTint="33"/>
          </w:tcPr>
          <w:p w14:paraId="2AA5D405" w14:textId="77777777" w:rsidR="003474CC" w:rsidRPr="002728C5" w:rsidRDefault="003474CC" w:rsidP="00DE6B90">
            <w:pPr>
              <w:tabs>
                <w:tab w:val="left" w:pos="709"/>
                <w:tab w:val="left" w:pos="1985"/>
                <w:tab w:val="left" w:pos="3720"/>
              </w:tabs>
              <w:spacing w:beforeLines="20" w:before="72" w:afterLines="20" w:after="72"/>
              <w:rPr>
                <w:rFonts w:ascii="Arial" w:eastAsia="ＭＳ Ｐゴシック" w:hAnsi="Arial"/>
                <w:bCs/>
                <w:strike/>
                <w:color w:val="A6A6A6" w:themeColor="background1" w:themeShade="A6"/>
                <w:sz w:val="21"/>
                <w:szCs w:val="21"/>
              </w:rPr>
            </w:pPr>
            <w:r w:rsidRPr="002728C5">
              <w:rPr>
                <w:rFonts w:ascii="Arial" w:eastAsia="ＭＳ Ｐゴシック" w:hAnsi="Arial" w:hint="eastAsia"/>
                <w:bCs/>
                <w:color w:val="A6A6A6" w:themeColor="background1" w:themeShade="A6"/>
                <w:sz w:val="21"/>
                <w:szCs w:val="21"/>
              </w:rPr>
              <w:t>バナーサイズは</w:t>
            </w:r>
            <w:r w:rsidRPr="002728C5">
              <w:rPr>
                <w:rFonts w:ascii="Arial" w:eastAsia="ＭＳ Ｐゴシック" w:hAnsi="Arial"/>
                <w:bCs/>
                <w:color w:val="A6A6A6" w:themeColor="background1" w:themeShade="A6"/>
                <w:sz w:val="21"/>
                <w:szCs w:val="21"/>
              </w:rPr>
              <w:t>800px</w:t>
            </w:r>
            <w:r w:rsidRPr="002728C5">
              <w:rPr>
                <w:rFonts w:ascii="Arial" w:eastAsia="ＭＳ Ｐゴシック" w:hAnsi="Arial" w:hint="eastAsia"/>
                <w:bCs/>
                <w:color w:val="A6A6A6" w:themeColor="background1" w:themeShade="A6"/>
                <w:sz w:val="21"/>
                <w:szCs w:val="21"/>
              </w:rPr>
              <w:t>×</w:t>
            </w:r>
            <w:r w:rsidRPr="002728C5">
              <w:rPr>
                <w:rFonts w:ascii="Arial" w:eastAsia="ＭＳ Ｐゴシック" w:hAnsi="Arial" w:hint="eastAsia"/>
                <w:bCs/>
                <w:color w:val="A6A6A6" w:themeColor="background1" w:themeShade="A6"/>
                <w:sz w:val="21"/>
                <w:szCs w:val="21"/>
              </w:rPr>
              <w:t>2</w:t>
            </w:r>
            <w:r w:rsidRPr="002728C5">
              <w:rPr>
                <w:rFonts w:ascii="Arial" w:eastAsia="ＭＳ Ｐゴシック" w:hAnsi="Arial"/>
                <w:bCs/>
                <w:color w:val="A6A6A6" w:themeColor="background1" w:themeShade="A6"/>
                <w:sz w:val="21"/>
                <w:szCs w:val="21"/>
              </w:rPr>
              <w:t>80px</w:t>
            </w:r>
            <w:r w:rsidRPr="002728C5">
              <w:rPr>
                <w:rFonts w:ascii="Arial" w:eastAsia="ＭＳ Ｐゴシック" w:hAnsi="Arial" w:hint="eastAsia"/>
                <w:bCs/>
                <w:color w:val="A6A6A6" w:themeColor="background1" w:themeShade="A6"/>
                <w:sz w:val="21"/>
                <w:szCs w:val="21"/>
              </w:rPr>
              <w:t>以内でご用意ください</w:t>
            </w:r>
          </w:p>
        </w:tc>
      </w:tr>
      <w:tr w:rsidR="003474CC" w:rsidRPr="002728C5" w14:paraId="5350CC9E" w14:textId="77777777" w:rsidTr="00555723">
        <w:tc>
          <w:tcPr>
            <w:tcW w:w="2122" w:type="dxa"/>
            <w:shd w:val="clear" w:color="auto" w:fill="EAF1DD" w:themeFill="accent3" w:themeFillTint="33"/>
          </w:tcPr>
          <w:p w14:paraId="0872F3FE" w14:textId="77777777" w:rsidR="003474CC" w:rsidRPr="002728C5" w:rsidRDefault="003474CC" w:rsidP="00DE6B90">
            <w:pPr>
              <w:tabs>
                <w:tab w:val="left" w:pos="709"/>
                <w:tab w:val="left" w:pos="1985"/>
              </w:tabs>
              <w:spacing w:beforeLines="20" w:before="72"/>
              <w:jc w:val="right"/>
              <w:rPr>
                <w:rFonts w:ascii="Arial" w:eastAsia="ＭＳ Ｐゴシック" w:hAnsi="Arial"/>
                <w:bCs/>
                <w:sz w:val="21"/>
                <w:szCs w:val="21"/>
              </w:rPr>
            </w:pPr>
            <w:r w:rsidRPr="002728C5">
              <w:rPr>
                <w:rFonts w:ascii="Arial" w:eastAsia="ＭＳ Ｐゴシック" w:hAnsi="Arial" w:hint="eastAsia"/>
                <w:bCs/>
                <w:sz w:val="21"/>
                <w:szCs w:val="21"/>
              </w:rPr>
              <w:t>U</w:t>
            </w:r>
            <w:r w:rsidRPr="002728C5">
              <w:rPr>
                <w:rFonts w:ascii="Arial" w:eastAsia="ＭＳ Ｐゴシック" w:hAnsi="Arial"/>
                <w:bCs/>
                <w:sz w:val="21"/>
                <w:szCs w:val="21"/>
              </w:rPr>
              <w:t>RL</w:t>
            </w:r>
          </w:p>
        </w:tc>
        <w:tc>
          <w:tcPr>
            <w:tcW w:w="7614" w:type="dxa"/>
            <w:shd w:val="clear" w:color="auto" w:fill="EAF1DD" w:themeFill="accent3" w:themeFillTint="33"/>
          </w:tcPr>
          <w:p w14:paraId="3D07122B" w14:textId="77777777" w:rsidR="003474CC" w:rsidRPr="002728C5" w:rsidRDefault="003474CC" w:rsidP="00DE6B90">
            <w:pPr>
              <w:tabs>
                <w:tab w:val="left" w:pos="709"/>
                <w:tab w:val="left" w:pos="1985"/>
                <w:tab w:val="left" w:pos="3720"/>
              </w:tabs>
              <w:spacing w:beforeLines="20" w:before="72" w:afterLines="20" w:after="72"/>
              <w:rPr>
                <w:rFonts w:ascii="Arial" w:eastAsia="ＭＳ Ｐゴシック" w:hAnsi="Arial"/>
                <w:bCs/>
                <w:color w:val="A6A6A6" w:themeColor="background1" w:themeShade="A6"/>
                <w:sz w:val="21"/>
                <w:szCs w:val="21"/>
              </w:rPr>
            </w:pPr>
            <w:r w:rsidRPr="002728C5">
              <w:rPr>
                <w:rFonts w:ascii="Arial" w:eastAsia="ＭＳ Ｐゴシック" w:hAnsi="Arial" w:hint="eastAsia"/>
                <w:bCs/>
                <w:color w:val="A6A6A6" w:themeColor="background1" w:themeShade="A6"/>
                <w:sz w:val="21"/>
                <w:szCs w:val="21"/>
              </w:rPr>
              <w:t>貴社の製品または製品シリーズに関連するバナーのリンク先をご記入下さい。</w:t>
            </w:r>
          </w:p>
        </w:tc>
      </w:tr>
      <w:tr w:rsidR="003474CC" w:rsidRPr="002728C5" w14:paraId="2A79756D" w14:textId="77777777" w:rsidTr="00555723">
        <w:tc>
          <w:tcPr>
            <w:tcW w:w="9736" w:type="dxa"/>
            <w:gridSpan w:val="2"/>
            <w:shd w:val="clear" w:color="auto" w:fill="EAF1DD" w:themeFill="accent3" w:themeFillTint="33"/>
          </w:tcPr>
          <w:p w14:paraId="5DC6B0CC" w14:textId="77777777" w:rsidR="003474CC" w:rsidRPr="002728C5"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r w:rsidRPr="002728C5">
              <w:rPr>
                <w:rFonts w:ascii="Arial" w:eastAsia="ＭＳ Ｐゴシック" w:hAnsi="Arial" w:hint="eastAsia"/>
                <w:bCs/>
                <w:color w:val="FF0000"/>
                <w:sz w:val="21"/>
                <w:szCs w:val="21"/>
              </w:rPr>
              <w:t>実施例・プロトコルについて※有償広告掲載を希望された企業様は</w:t>
            </w:r>
            <w:r w:rsidRPr="002728C5">
              <w:rPr>
                <w:rFonts w:ascii="Arial" w:eastAsia="ＭＳ Ｐゴシック" w:hAnsi="Arial" w:hint="eastAsia"/>
                <w:bCs/>
                <w:color w:val="FF0000"/>
                <w:sz w:val="21"/>
                <w:szCs w:val="21"/>
              </w:rPr>
              <w:t>1</w:t>
            </w:r>
            <w:r w:rsidRPr="002728C5">
              <w:rPr>
                <w:rFonts w:ascii="Arial" w:eastAsia="ＭＳ Ｐゴシック" w:hAnsi="Arial" w:hint="eastAsia"/>
                <w:bCs/>
                <w:color w:val="FF0000"/>
                <w:sz w:val="21"/>
                <w:szCs w:val="21"/>
              </w:rPr>
              <w:t>装置</w:t>
            </w:r>
            <w:r w:rsidRPr="002728C5">
              <w:rPr>
                <w:rFonts w:ascii="Arial" w:eastAsia="ＭＳ Ｐゴシック" w:hAnsi="Arial" w:hint="eastAsia"/>
                <w:bCs/>
                <w:color w:val="FF0000"/>
                <w:sz w:val="21"/>
                <w:szCs w:val="21"/>
              </w:rPr>
              <w:t>1</w:t>
            </w:r>
            <w:r w:rsidRPr="002728C5">
              <w:rPr>
                <w:rFonts w:ascii="Arial" w:eastAsia="ＭＳ Ｐゴシック" w:hAnsi="Arial" w:hint="eastAsia"/>
                <w:bCs/>
                <w:color w:val="FF0000"/>
                <w:sz w:val="21"/>
                <w:szCs w:val="21"/>
              </w:rPr>
              <w:t>件のみ無料掲載可</w:t>
            </w:r>
          </w:p>
        </w:tc>
      </w:tr>
      <w:tr w:rsidR="003474CC" w:rsidRPr="002728C5" w14:paraId="0905644A" w14:textId="77777777" w:rsidTr="00555723">
        <w:tc>
          <w:tcPr>
            <w:tcW w:w="2122" w:type="dxa"/>
            <w:shd w:val="clear" w:color="auto" w:fill="EAF1DD" w:themeFill="accent3" w:themeFillTint="33"/>
          </w:tcPr>
          <w:p w14:paraId="109A9EFB" w14:textId="645FDD7D" w:rsidR="003474CC" w:rsidRPr="002728C5" w:rsidRDefault="002570F9" w:rsidP="00DE6B90">
            <w:pPr>
              <w:tabs>
                <w:tab w:val="left" w:pos="709"/>
                <w:tab w:val="left" w:pos="1985"/>
              </w:tabs>
              <w:spacing w:beforeLines="20" w:before="72" w:afterLines="20" w:after="72"/>
              <w:rPr>
                <w:rFonts w:ascii="Arial" w:eastAsia="ＭＳ Ｐゴシック" w:hAnsi="Arial"/>
                <w:bCs/>
                <w:strike/>
                <w:sz w:val="21"/>
                <w:szCs w:val="21"/>
              </w:rPr>
            </w:pPr>
            <w:r>
              <w:rPr>
                <w:rFonts w:ascii="Arial" w:eastAsia="ＭＳ Ｐゴシック" w:hAnsi="Arial" w:hint="eastAsia"/>
                <w:bCs/>
                <w:sz w:val="21"/>
                <w:szCs w:val="21"/>
              </w:rPr>
              <w:t>分析</w:t>
            </w:r>
            <w:r w:rsidR="003474CC" w:rsidRPr="002728C5">
              <w:rPr>
                <w:rFonts w:ascii="Arial" w:eastAsia="ＭＳ Ｐゴシック" w:hAnsi="Arial" w:hint="eastAsia"/>
                <w:bCs/>
                <w:sz w:val="21"/>
                <w:szCs w:val="21"/>
              </w:rPr>
              <w:t>実施例やプロトコルの掲載</w:t>
            </w:r>
          </w:p>
        </w:tc>
        <w:tc>
          <w:tcPr>
            <w:tcW w:w="7614" w:type="dxa"/>
            <w:shd w:val="clear" w:color="auto" w:fill="EAF1DD" w:themeFill="accent3" w:themeFillTint="33"/>
            <w:vAlign w:val="center"/>
          </w:tcPr>
          <w:p w14:paraId="16D1C87F" w14:textId="77777777" w:rsidR="003474CC" w:rsidRPr="002728C5" w:rsidRDefault="003474CC" w:rsidP="00E81B5E">
            <w:pPr>
              <w:tabs>
                <w:tab w:val="left" w:pos="709"/>
                <w:tab w:val="left" w:pos="3720"/>
                <w:tab w:val="left" w:pos="3870"/>
              </w:tabs>
              <w:spacing w:beforeLines="20" w:before="72" w:afterLines="20" w:after="72"/>
              <w:jc w:val="left"/>
              <w:rPr>
                <w:rFonts w:ascii="Arial" w:eastAsia="ＭＳ Ｐゴシック" w:hAnsi="Arial"/>
                <w:bCs/>
                <w:sz w:val="21"/>
                <w:szCs w:val="21"/>
              </w:rPr>
            </w:pPr>
            <w:r w:rsidRPr="002728C5">
              <w:rPr>
                <w:rFonts w:ascii="Arial" w:eastAsia="ＭＳ Ｐゴシック" w:hAnsi="Arial" w:hint="eastAsia"/>
                <w:bCs/>
                <w:sz w:val="21"/>
                <w:szCs w:val="21"/>
              </w:rPr>
              <w:t>□</w:t>
            </w:r>
            <w:r w:rsidRPr="002728C5">
              <w:rPr>
                <w:rFonts w:ascii="Arial" w:eastAsia="ＭＳ Ｐゴシック" w:hAnsi="Arial"/>
                <w:bCs/>
                <w:sz w:val="21"/>
                <w:szCs w:val="21"/>
              </w:rPr>
              <w:t xml:space="preserve"> </w:t>
            </w:r>
            <w:r w:rsidRPr="002728C5">
              <w:rPr>
                <w:rFonts w:ascii="Arial" w:eastAsia="ＭＳ Ｐゴシック" w:hAnsi="Arial" w:hint="eastAsia"/>
                <w:bCs/>
                <w:sz w:val="21"/>
                <w:szCs w:val="21"/>
              </w:rPr>
              <w:t>希望する</w:t>
            </w:r>
            <w:r w:rsidRPr="002728C5">
              <w:rPr>
                <w:rFonts w:ascii="Arial" w:eastAsia="ＭＳ Ｐゴシック" w:hAnsi="Arial"/>
                <w:bCs/>
                <w:sz w:val="21"/>
                <w:szCs w:val="21"/>
              </w:rPr>
              <w:tab/>
            </w:r>
            <w:r w:rsidRPr="002728C5">
              <w:rPr>
                <w:rFonts w:ascii="Arial" w:eastAsia="ＭＳ Ｐゴシック" w:hAnsi="Arial" w:hint="eastAsia"/>
                <w:bCs/>
                <w:sz w:val="21"/>
                <w:szCs w:val="21"/>
              </w:rPr>
              <w:t>□</w:t>
            </w:r>
            <w:r w:rsidRPr="002728C5">
              <w:rPr>
                <w:rFonts w:ascii="Arial" w:eastAsia="ＭＳ Ｐゴシック" w:hAnsi="Arial"/>
                <w:bCs/>
                <w:sz w:val="21"/>
                <w:szCs w:val="21"/>
              </w:rPr>
              <w:t xml:space="preserve"> </w:t>
            </w:r>
            <w:r w:rsidRPr="002728C5">
              <w:rPr>
                <w:rFonts w:ascii="Arial" w:eastAsia="ＭＳ Ｐゴシック" w:hAnsi="Arial" w:hint="eastAsia"/>
                <w:bCs/>
                <w:sz w:val="21"/>
                <w:szCs w:val="21"/>
              </w:rPr>
              <w:t>希望しない</w:t>
            </w:r>
          </w:p>
        </w:tc>
      </w:tr>
      <w:tr w:rsidR="003474CC" w:rsidRPr="002728C5" w14:paraId="4D30A77E" w14:textId="77777777" w:rsidTr="00555723">
        <w:tc>
          <w:tcPr>
            <w:tcW w:w="2122" w:type="dxa"/>
            <w:shd w:val="clear" w:color="auto" w:fill="EAF1DD" w:themeFill="accent3" w:themeFillTint="33"/>
          </w:tcPr>
          <w:p w14:paraId="2EE52E8B" w14:textId="77777777" w:rsidR="003474CC" w:rsidRPr="002728C5" w:rsidRDefault="003474CC" w:rsidP="00DE6B90">
            <w:pPr>
              <w:tabs>
                <w:tab w:val="left" w:pos="709"/>
                <w:tab w:val="left" w:pos="1985"/>
              </w:tabs>
              <w:spacing w:beforeLines="20" w:before="72" w:afterLines="20" w:after="72"/>
              <w:rPr>
                <w:rFonts w:ascii="Arial" w:eastAsia="ＭＳ Ｐゴシック" w:hAnsi="Arial"/>
                <w:bCs/>
                <w:sz w:val="21"/>
                <w:szCs w:val="21"/>
              </w:rPr>
            </w:pPr>
            <w:r w:rsidRPr="002728C5">
              <w:rPr>
                <w:rFonts w:ascii="Arial" w:eastAsia="ＭＳ Ｐゴシック" w:hAnsi="Arial" w:hint="eastAsia"/>
                <w:bCs/>
                <w:sz w:val="21"/>
                <w:szCs w:val="21"/>
              </w:rPr>
              <w:t>製品名</w:t>
            </w:r>
          </w:p>
        </w:tc>
        <w:tc>
          <w:tcPr>
            <w:tcW w:w="7614" w:type="dxa"/>
            <w:shd w:val="clear" w:color="auto" w:fill="EAF1DD" w:themeFill="accent3" w:themeFillTint="33"/>
          </w:tcPr>
          <w:p w14:paraId="29376529" w14:textId="77777777" w:rsidR="003474CC" w:rsidRPr="002728C5"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rsidRPr="002728C5" w14:paraId="1E9513F8" w14:textId="77777777" w:rsidTr="00555723">
        <w:tc>
          <w:tcPr>
            <w:tcW w:w="2122" w:type="dxa"/>
            <w:shd w:val="clear" w:color="auto" w:fill="EAF1DD" w:themeFill="accent3" w:themeFillTint="33"/>
          </w:tcPr>
          <w:p w14:paraId="5E965F31" w14:textId="77777777" w:rsidR="003474CC" w:rsidRPr="002728C5" w:rsidRDefault="003474CC" w:rsidP="00DE6B90">
            <w:pPr>
              <w:tabs>
                <w:tab w:val="left" w:pos="709"/>
                <w:tab w:val="left" w:pos="1985"/>
              </w:tabs>
              <w:spacing w:beforeLines="20" w:before="72" w:afterLines="20" w:after="72"/>
              <w:rPr>
                <w:rFonts w:ascii="Arial" w:eastAsia="ＭＳ Ｐゴシック" w:hAnsi="Arial"/>
                <w:bCs/>
                <w:sz w:val="21"/>
                <w:szCs w:val="21"/>
              </w:rPr>
            </w:pPr>
            <w:r w:rsidRPr="002728C5">
              <w:rPr>
                <w:rFonts w:ascii="Arial" w:eastAsia="ＭＳ Ｐゴシック" w:hAnsi="Arial" w:hint="eastAsia"/>
                <w:bCs/>
                <w:sz w:val="21"/>
                <w:szCs w:val="21"/>
              </w:rPr>
              <w:t>実施例・プロトコルのタイトル</w:t>
            </w:r>
          </w:p>
        </w:tc>
        <w:tc>
          <w:tcPr>
            <w:tcW w:w="7614" w:type="dxa"/>
            <w:shd w:val="clear" w:color="auto" w:fill="EAF1DD" w:themeFill="accent3" w:themeFillTint="33"/>
          </w:tcPr>
          <w:p w14:paraId="49CED383" w14:textId="77777777" w:rsidR="003474CC" w:rsidRPr="002728C5" w:rsidRDefault="003474CC" w:rsidP="00DE6B90">
            <w:pPr>
              <w:tabs>
                <w:tab w:val="left" w:pos="709"/>
                <w:tab w:val="left" w:pos="1985"/>
                <w:tab w:val="left" w:pos="3720"/>
              </w:tabs>
              <w:spacing w:beforeLines="20" w:before="72" w:afterLines="20" w:after="72"/>
              <w:rPr>
                <w:rFonts w:ascii="Arial" w:eastAsia="ＭＳ Ｐゴシック" w:hAnsi="Arial"/>
                <w:bCs/>
                <w:sz w:val="21"/>
                <w:szCs w:val="21"/>
              </w:rPr>
            </w:pPr>
          </w:p>
        </w:tc>
      </w:tr>
      <w:tr w:rsidR="003474CC" w14:paraId="7E1E609C" w14:textId="77777777" w:rsidTr="00555723">
        <w:tc>
          <w:tcPr>
            <w:tcW w:w="2122" w:type="dxa"/>
            <w:shd w:val="clear" w:color="auto" w:fill="EAF1DD" w:themeFill="accent3" w:themeFillTint="33"/>
          </w:tcPr>
          <w:p w14:paraId="582BE097" w14:textId="77777777" w:rsidR="003474CC" w:rsidRPr="002728C5" w:rsidRDefault="003474CC" w:rsidP="00DE6B90">
            <w:pPr>
              <w:tabs>
                <w:tab w:val="left" w:pos="709"/>
                <w:tab w:val="left" w:pos="1985"/>
              </w:tabs>
              <w:spacing w:beforeLines="20" w:before="72" w:afterLines="20" w:after="72"/>
              <w:rPr>
                <w:rFonts w:ascii="Arial" w:eastAsia="ＭＳ Ｐゴシック" w:hAnsi="Arial"/>
                <w:bCs/>
                <w:sz w:val="21"/>
                <w:szCs w:val="21"/>
              </w:rPr>
            </w:pPr>
            <w:r w:rsidRPr="002728C5">
              <w:rPr>
                <w:rFonts w:ascii="Arial" w:eastAsia="ＭＳ Ｐゴシック" w:hAnsi="Arial" w:hint="eastAsia"/>
                <w:bCs/>
                <w:sz w:val="21"/>
                <w:szCs w:val="21"/>
              </w:rPr>
              <w:t>プロトコル情報</w:t>
            </w:r>
          </w:p>
        </w:tc>
        <w:tc>
          <w:tcPr>
            <w:tcW w:w="7614" w:type="dxa"/>
            <w:shd w:val="clear" w:color="auto" w:fill="EAF1DD" w:themeFill="accent3" w:themeFillTint="33"/>
          </w:tcPr>
          <w:p w14:paraId="2653F658" w14:textId="4CC0F2A1" w:rsidR="003474CC" w:rsidRDefault="002570F9" w:rsidP="00DE6B90">
            <w:pPr>
              <w:tabs>
                <w:tab w:val="left" w:pos="709"/>
                <w:tab w:val="left" w:pos="1985"/>
                <w:tab w:val="left" w:pos="3720"/>
              </w:tabs>
              <w:spacing w:beforeLines="20" w:before="72" w:afterLines="20" w:after="72"/>
              <w:rPr>
                <w:rFonts w:ascii="Arial" w:eastAsia="ＭＳ Ｐゴシック" w:hAnsi="Arial"/>
                <w:bCs/>
                <w:sz w:val="21"/>
                <w:szCs w:val="21"/>
              </w:rPr>
            </w:pPr>
            <w:r>
              <w:rPr>
                <w:rFonts w:ascii="Arial" w:eastAsia="ＭＳ Ｐゴシック" w:hAnsi="Arial" w:hint="eastAsia"/>
                <w:bCs/>
                <w:color w:val="A6A6A6" w:themeColor="background1" w:themeShade="A6"/>
                <w:sz w:val="21"/>
                <w:szCs w:val="21"/>
              </w:rPr>
              <w:t>分析</w:t>
            </w:r>
            <w:r w:rsidR="003474CC" w:rsidRPr="002728C5">
              <w:rPr>
                <w:rFonts w:ascii="Arial" w:eastAsia="ＭＳ Ｐゴシック" w:hAnsi="Arial" w:hint="eastAsia"/>
                <w:bCs/>
                <w:color w:val="A6A6A6" w:themeColor="background1" w:themeShade="A6"/>
                <w:sz w:val="21"/>
                <w:szCs w:val="21"/>
              </w:rPr>
              <w:t>実施例やプロトコルのリンク先</w:t>
            </w:r>
            <w:r w:rsidR="003474CC" w:rsidRPr="002728C5">
              <w:rPr>
                <w:rFonts w:ascii="Arial" w:eastAsia="ＭＳ Ｐゴシック" w:hAnsi="Arial" w:hint="eastAsia"/>
                <w:bCs/>
                <w:color w:val="A6A6A6" w:themeColor="background1" w:themeShade="A6"/>
                <w:sz w:val="21"/>
                <w:szCs w:val="21"/>
              </w:rPr>
              <w:t>U</w:t>
            </w:r>
            <w:r w:rsidR="003474CC" w:rsidRPr="002728C5">
              <w:rPr>
                <w:rFonts w:ascii="Arial" w:eastAsia="ＭＳ Ｐゴシック" w:hAnsi="Arial"/>
                <w:bCs/>
                <w:color w:val="A6A6A6" w:themeColor="background1" w:themeShade="A6"/>
                <w:sz w:val="21"/>
                <w:szCs w:val="21"/>
              </w:rPr>
              <w:t>RL</w:t>
            </w:r>
            <w:r w:rsidR="003474CC" w:rsidRPr="002728C5">
              <w:rPr>
                <w:rFonts w:ascii="Arial" w:eastAsia="ＭＳ Ｐゴシック" w:hAnsi="Arial" w:hint="eastAsia"/>
                <w:bCs/>
                <w:color w:val="A6A6A6" w:themeColor="background1" w:themeShade="A6"/>
                <w:sz w:val="21"/>
                <w:szCs w:val="21"/>
              </w:rPr>
              <w:t>もしくは</w:t>
            </w:r>
            <w:r w:rsidR="003474CC" w:rsidRPr="002728C5">
              <w:rPr>
                <w:rFonts w:ascii="Arial" w:eastAsia="ＭＳ Ｐゴシック" w:hAnsi="Arial" w:hint="eastAsia"/>
                <w:bCs/>
                <w:color w:val="A6A6A6" w:themeColor="background1" w:themeShade="A6"/>
                <w:sz w:val="21"/>
                <w:szCs w:val="21"/>
              </w:rPr>
              <w:t>p</w:t>
            </w:r>
            <w:r w:rsidR="003474CC" w:rsidRPr="002728C5">
              <w:rPr>
                <w:rFonts w:ascii="Arial" w:eastAsia="ＭＳ Ｐゴシック" w:hAnsi="Arial"/>
                <w:bCs/>
                <w:color w:val="A6A6A6" w:themeColor="background1" w:themeShade="A6"/>
                <w:sz w:val="21"/>
                <w:szCs w:val="21"/>
              </w:rPr>
              <w:t>df</w:t>
            </w:r>
            <w:r w:rsidR="003474CC" w:rsidRPr="002728C5">
              <w:rPr>
                <w:rFonts w:ascii="Arial" w:eastAsia="ＭＳ Ｐゴシック" w:hAnsi="Arial" w:hint="eastAsia"/>
                <w:bCs/>
                <w:color w:val="A6A6A6" w:themeColor="background1" w:themeShade="A6"/>
                <w:sz w:val="21"/>
                <w:szCs w:val="21"/>
              </w:rPr>
              <w:t>をお知らせ下さい。</w:t>
            </w:r>
          </w:p>
        </w:tc>
      </w:tr>
    </w:tbl>
    <w:p w14:paraId="62DD151F" w14:textId="3D12FB0A" w:rsidR="0016593B" w:rsidRDefault="00FC40B0">
      <w:pPr>
        <w:widowControl/>
        <w:jc w:val="left"/>
        <w:rPr>
          <w:rFonts w:ascii="Times New Roman" w:eastAsia="ＭＳ Ｐ明朝" w:hAnsi="Times New Roman"/>
          <w:color w:val="0000CC"/>
          <w:kern w:val="2"/>
          <w:szCs w:val="22"/>
        </w:rPr>
        <w:sectPr w:rsidR="0016593B" w:rsidSect="000714E5">
          <w:headerReference w:type="default" r:id="rId11"/>
          <w:footerReference w:type="default" r:id="rId12"/>
          <w:pgSz w:w="11906" w:h="16838" w:code="9"/>
          <w:pgMar w:top="1440" w:right="1080" w:bottom="1440" w:left="1080" w:header="624" w:footer="680" w:gutter="0"/>
          <w:cols w:space="720"/>
          <w:docGrid w:type="lines" w:linePitch="360"/>
        </w:sectPr>
      </w:pPr>
      <w:r>
        <w:rPr>
          <w:rFonts w:ascii="Times New Roman" w:eastAsia="ＭＳ Ｐ明朝" w:hAnsi="Times New Roman" w:hint="eastAsia"/>
          <w:color w:val="0000CC"/>
          <w:kern w:val="2"/>
          <w:szCs w:val="22"/>
        </w:rPr>
        <w:t>申込年月日：</w:t>
      </w:r>
      <w:r>
        <w:rPr>
          <w:rFonts w:ascii="Times New Roman" w:eastAsia="ＭＳ Ｐ明朝" w:hAnsi="Times New Roman" w:hint="eastAsia"/>
          <w:color w:val="0000CC"/>
          <w:kern w:val="2"/>
          <w:szCs w:val="22"/>
        </w:rPr>
        <w:t>2</w:t>
      </w:r>
      <w:r>
        <w:rPr>
          <w:rFonts w:ascii="Times New Roman" w:eastAsia="ＭＳ Ｐ明朝" w:hAnsi="Times New Roman"/>
          <w:color w:val="0000CC"/>
          <w:kern w:val="2"/>
          <w:szCs w:val="22"/>
        </w:rPr>
        <w:t>02</w:t>
      </w:r>
      <w:r w:rsidR="00555723">
        <w:rPr>
          <w:rFonts w:ascii="Times New Roman" w:eastAsia="ＭＳ Ｐ明朝" w:hAnsi="Times New Roman"/>
          <w:color w:val="0000CC"/>
          <w:kern w:val="2"/>
          <w:szCs w:val="22"/>
        </w:rPr>
        <w:t>4</w:t>
      </w:r>
      <w:r>
        <w:rPr>
          <w:rFonts w:ascii="Times New Roman" w:eastAsia="ＭＳ Ｐ明朝" w:hAnsi="Times New Roman" w:hint="eastAsia"/>
          <w:color w:val="0000CC"/>
          <w:kern w:val="2"/>
          <w:szCs w:val="22"/>
        </w:rPr>
        <w:t>年〇月〇日</w:t>
      </w:r>
    </w:p>
    <w:p w14:paraId="41478A33" w14:textId="1AF7F51A" w:rsidR="009A2F9D" w:rsidRPr="00581163" w:rsidRDefault="009A2F9D" w:rsidP="009A2F9D">
      <w:pPr>
        <w:widowControl/>
        <w:jc w:val="right"/>
        <w:rPr>
          <w:rFonts w:ascii="Arial" w:eastAsia="ＭＳ Ｐゴシック" w:hAnsi="Arial"/>
          <w:sz w:val="21"/>
          <w:szCs w:val="21"/>
        </w:rPr>
      </w:pPr>
      <w:r w:rsidRPr="00581163">
        <w:rPr>
          <w:rFonts w:ascii="Arial" w:eastAsia="ＭＳ Ｐゴシック" w:hAnsi="Arial" w:hint="eastAsia"/>
          <w:sz w:val="21"/>
          <w:szCs w:val="21"/>
        </w:rPr>
        <w:lastRenderedPageBreak/>
        <w:t>【参考資料</w:t>
      </w:r>
      <w:r>
        <w:rPr>
          <w:rFonts w:ascii="Arial" w:eastAsia="ＭＳ Ｐゴシック" w:hAnsi="Arial"/>
          <w:sz w:val="21"/>
          <w:szCs w:val="21"/>
        </w:rPr>
        <w:t>1</w:t>
      </w:r>
      <w:r w:rsidRPr="00581163">
        <w:rPr>
          <w:rFonts w:ascii="Arial" w:eastAsia="ＭＳ Ｐゴシック" w:hAnsi="Arial" w:hint="eastAsia"/>
          <w:sz w:val="21"/>
          <w:szCs w:val="21"/>
        </w:rPr>
        <w:t>】</w:t>
      </w:r>
    </w:p>
    <w:p w14:paraId="31E8AAF3" w14:textId="723204C1" w:rsidR="009A2F9D" w:rsidRDefault="009A2F9D" w:rsidP="008E1B86">
      <w:pPr>
        <w:snapToGrid w:val="0"/>
        <w:jc w:val="left"/>
        <w:rPr>
          <w:rFonts w:asciiTheme="minorEastAsia" w:eastAsiaTheme="minorEastAsia" w:hAnsiTheme="minorEastAsia"/>
          <w:color w:val="0000CC"/>
          <w:sz w:val="21"/>
          <w:szCs w:val="21"/>
        </w:rPr>
      </w:pPr>
      <w:r w:rsidRPr="00016670">
        <w:rPr>
          <w:rFonts w:asciiTheme="minorEastAsia" w:eastAsiaTheme="minorEastAsia" w:hAnsiTheme="minorEastAsia" w:hint="eastAsia"/>
          <w:color w:val="0000CC"/>
          <w:sz w:val="21"/>
          <w:szCs w:val="21"/>
        </w:rPr>
        <w:t>＜各</w:t>
      </w:r>
      <w:r w:rsidR="002570F9" w:rsidRPr="00016670">
        <w:rPr>
          <w:rFonts w:asciiTheme="minorEastAsia" w:eastAsiaTheme="minorEastAsia" w:hAnsiTheme="minorEastAsia" w:hint="eastAsia"/>
          <w:color w:val="0000CC"/>
          <w:sz w:val="21"/>
          <w:szCs w:val="21"/>
        </w:rPr>
        <w:t>分析</w:t>
      </w:r>
      <w:r w:rsidRPr="00016670">
        <w:rPr>
          <w:rFonts w:asciiTheme="minorEastAsia" w:eastAsiaTheme="minorEastAsia" w:hAnsiTheme="minorEastAsia" w:hint="eastAsia"/>
          <w:color w:val="0000CC"/>
          <w:sz w:val="21"/>
          <w:szCs w:val="21"/>
        </w:rPr>
        <w:t>法</w:t>
      </w:r>
      <w:r w:rsidR="00775ECC" w:rsidRPr="00704CAE">
        <w:rPr>
          <w:rFonts w:asciiTheme="minorEastAsia" w:eastAsiaTheme="minorEastAsia" w:hAnsiTheme="minorEastAsia" w:hint="eastAsia"/>
          <w:color w:val="0000CC"/>
          <w:sz w:val="21"/>
          <w:szCs w:val="21"/>
        </w:rPr>
        <w:t>・計算科学</w:t>
      </w:r>
      <w:r w:rsidR="00DE689A">
        <w:rPr>
          <w:rFonts w:asciiTheme="minorEastAsia" w:eastAsiaTheme="minorEastAsia" w:hAnsiTheme="minorEastAsia" w:hint="eastAsia"/>
          <w:color w:val="0000CC"/>
          <w:sz w:val="21"/>
          <w:szCs w:val="21"/>
        </w:rPr>
        <w:t>手法</w:t>
      </w:r>
      <w:r w:rsidRPr="00016670">
        <w:rPr>
          <w:rFonts w:asciiTheme="minorEastAsia" w:eastAsiaTheme="minorEastAsia" w:hAnsiTheme="minorEastAsia" w:hint="eastAsia"/>
          <w:color w:val="0000CC"/>
          <w:sz w:val="21"/>
          <w:szCs w:val="21"/>
        </w:rPr>
        <w:t>執筆者リスト＞</w:t>
      </w:r>
    </w:p>
    <w:p w14:paraId="177C71B5" w14:textId="77777777" w:rsidR="00016670" w:rsidRPr="00016670" w:rsidRDefault="00016670" w:rsidP="008E1B86">
      <w:pPr>
        <w:snapToGrid w:val="0"/>
        <w:jc w:val="left"/>
        <w:rPr>
          <w:rFonts w:asciiTheme="minorEastAsia" w:eastAsiaTheme="minorEastAsia" w:hAnsiTheme="minorEastAsia"/>
          <w:noProof/>
          <w:sz w:val="21"/>
          <w:szCs w:val="21"/>
        </w:rPr>
      </w:pPr>
    </w:p>
    <w:tbl>
      <w:tblPr>
        <w:tblW w:w="9781" w:type="dxa"/>
        <w:tblInd w:w="-10" w:type="dxa"/>
        <w:tblLayout w:type="fixed"/>
        <w:tblCellMar>
          <w:left w:w="99" w:type="dxa"/>
          <w:right w:w="99" w:type="dxa"/>
        </w:tblCellMar>
        <w:tblLook w:val="04A0" w:firstRow="1" w:lastRow="0" w:firstColumn="1" w:lastColumn="0" w:noHBand="0" w:noVBand="1"/>
      </w:tblPr>
      <w:tblGrid>
        <w:gridCol w:w="1560"/>
        <w:gridCol w:w="4677"/>
        <w:gridCol w:w="3544"/>
      </w:tblGrid>
      <w:tr w:rsidR="001F7CD0" w:rsidRPr="00E71161" w14:paraId="4F02F7C9" w14:textId="77777777" w:rsidTr="00775ECC">
        <w:trPr>
          <w:trHeight w:val="390"/>
        </w:trPr>
        <w:tc>
          <w:tcPr>
            <w:tcW w:w="156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7F3F90F3" w14:textId="4F7BAD5E"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対象</w:t>
            </w:r>
          </w:p>
        </w:tc>
        <w:tc>
          <w:tcPr>
            <w:tcW w:w="4677" w:type="dxa"/>
            <w:tcBorders>
              <w:top w:val="single" w:sz="8" w:space="0" w:color="auto"/>
              <w:left w:val="single" w:sz="4" w:space="0" w:color="auto"/>
              <w:bottom w:val="double" w:sz="6" w:space="0" w:color="auto"/>
              <w:right w:val="nil"/>
            </w:tcBorders>
            <w:shd w:val="clear" w:color="auto" w:fill="auto"/>
            <w:noWrap/>
            <w:vAlign w:val="center"/>
            <w:hideMark/>
          </w:tcPr>
          <w:p w14:paraId="44A8B6BC" w14:textId="03566B34"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分析法</w:t>
            </w:r>
            <w:r w:rsidR="00775ECC" w:rsidRPr="00704CAE">
              <w:rPr>
                <w:rFonts w:ascii="游ゴシック" w:eastAsia="游ゴシック" w:hAnsi="游ゴシック" w:cs="ＭＳ Ｐゴシック" w:hint="eastAsia"/>
                <w:color w:val="000000"/>
                <w:sz w:val="16"/>
                <w:szCs w:val="16"/>
              </w:rPr>
              <w:t>・計算科学</w:t>
            </w:r>
            <w:r w:rsidR="00DE689A">
              <w:rPr>
                <w:rFonts w:ascii="游ゴシック" w:eastAsia="游ゴシック" w:hAnsi="游ゴシック" w:cs="ＭＳ Ｐゴシック" w:hint="eastAsia"/>
                <w:color w:val="000000"/>
                <w:sz w:val="16"/>
                <w:szCs w:val="16"/>
              </w:rPr>
              <w:t>手法</w:t>
            </w:r>
          </w:p>
        </w:tc>
        <w:tc>
          <w:tcPr>
            <w:tcW w:w="3544" w:type="dxa"/>
            <w:tcBorders>
              <w:top w:val="single" w:sz="8" w:space="0" w:color="auto"/>
              <w:left w:val="single" w:sz="4" w:space="0" w:color="auto"/>
              <w:bottom w:val="double" w:sz="6" w:space="0" w:color="auto"/>
              <w:right w:val="single" w:sz="8" w:space="0" w:color="auto"/>
            </w:tcBorders>
            <w:shd w:val="clear" w:color="auto" w:fill="auto"/>
            <w:noWrap/>
            <w:vAlign w:val="center"/>
            <w:hideMark/>
          </w:tcPr>
          <w:p w14:paraId="177718E6" w14:textId="502F3B07" w:rsidR="001F7CD0" w:rsidRPr="00E71161" w:rsidRDefault="001F7CD0" w:rsidP="00E45E9F">
            <w:pPr>
              <w:widowControl/>
              <w:jc w:val="center"/>
              <w:rPr>
                <w:rFonts w:ascii="游ゴシック" w:eastAsia="游ゴシック" w:hAnsi="游ゴシック" w:cs="ＭＳ Ｐゴシック"/>
                <w:color w:val="000000"/>
                <w:sz w:val="16"/>
                <w:szCs w:val="16"/>
              </w:rPr>
            </w:pPr>
            <w:r>
              <w:rPr>
                <w:rFonts w:ascii="游ゴシック" w:eastAsia="游ゴシック" w:hAnsi="游ゴシック" w:cs="ＭＳ Ｐゴシック" w:hint="eastAsia"/>
                <w:color w:val="000000"/>
                <w:sz w:val="16"/>
                <w:szCs w:val="16"/>
              </w:rPr>
              <w:t>執筆</w:t>
            </w:r>
            <w:r w:rsidRPr="00E71161">
              <w:rPr>
                <w:rFonts w:ascii="游ゴシック" w:eastAsia="游ゴシック" w:hAnsi="游ゴシック" w:cs="ＭＳ Ｐゴシック" w:hint="eastAsia"/>
                <w:color w:val="000000"/>
                <w:sz w:val="16"/>
                <w:szCs w:val="16"/>
              </w:rPr>
              <w:t>者</w:t>
            </w:r>
          </w:p>
        </w:tc>
      </w:tr>
      <w:tr w:rsidR="001F7CD0" w:rsidRPr="00E71161" w14:paraId="1C10E972" w14:textId="77777777" w:rsidTr="00775ECC">
        <w:trPr>
          <w:trHeight w:val="390"/>
        </w:trPr>
        <w:tc>
          <w:tcPr>
            <w:tcW w:w="1560" w:type="dxa"/>
            <w:vMerge w:val="restart"/>
            <w:tcBorders>
              <w:top w:val="nil"/>
              <w:left w:val="single" w:sz="8" w:space="0" w:color="auto"/>
              <w:bottom w:val="nil"/>
              <w:right w:val="single" w:sz="4" w:space="0" w:color="auto"/>
            </w:tcBorders>
            <w:shd w:val="clear" w:color="auto" w:fill="FDE9D9" w:themeFill="accent6" w:themeFillTint="33"/>
            <w:noWrap/>
            <w:vAlign w:val="center"/>
            <w:hideMark/>
          </w:tcPr>
          <w:p w14:paraId="3FE8B7C1" w14:textId="54EB17E8"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分子構造</w:t>
            </w:r>
            <w:r w:rsidR="00A27BCC">
              <w:rPr>
                <w:rFonts w:ascii="游ゴシック" w:eastAsia="游ゴシック" w:hAnsi="游ゴシック" w:cs="ＭＳ Ｐゴシック" w:hint="eastAsia"/>
                <w:color w:val="000000"/>
                <w:sz w:val="16"/>
                <w:szCs w:val="16"/>
              </w:rPr>
              <w:t>の分析法</w:t>
            </w:r>
          </w:p>
        </w:tc>
        <w:tc>
          <w:tcPr>
            <w:tcW w:w="4677" w:type="dxa"/>
            <w:tcBorders>
              <w:top w:val="nil"/>
              <w:left w:val="single" w:sz="4" w:space="0" w:color="auto"/>
              <w:bottom w:val="nil"/>
              <w:right w:val="nil"/>
            </w:tcBorders>
            <w:shd w:val="clear" w:color="auto" w:fill="FDE9D9" w:themeFill="accent6" w:themeFillTint="33"/>
            <w:noWrap/>
            <w:vAlign w:val="center"/>
            <w:hideMark/>
          </w:tcPr>
          <w:p w14:paraId="5DDE49DE"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核磁気共鳴分光法(NMR)</w:t>
            </w:r>
          </w:p>
        </w:tc>
        <w:tc>
          <w:tcPr>
            <w:tcW w:w="3544" w:type="dxa"/>
            <w:tcBorders>
              <w:top w:val="nil"/>
              <w:left w:val="single" w:sz="4" w:space="0" w:color="auto"/>
              <w:bottom w:val="nil"/>
              <w:right w:val="single" w:sz="8" w:space="0" w:color="auto"/>
            </w:tcBorders>
            <w:shd w:val="clear" w:color="auto" w:fill="FDE9D9" w:themeFill="accent6" w:themeFillTint="33"/>
            <w:noWrap/>
            <w:vAlign w:val="center"/>
            <w:hideMark/>
          </w:tcPr>
          <w:p w14:paraId="33C4B2E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梶　弘典（京都大学）</w:t>
            </w:r>
          </w:p>
        </w:tc>
      </w:tr>
      <w:tr w:rsidR="001F7CD0" w:rsidRPr="00E71161" w14:paraId="50B6F274"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4FD8687F"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3C2D9ED0"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元素分析(EA)</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3D3260C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松本浩一（近畿大学）</w:t>
            </w:r>
          </w:p>
        </w:tc>
      </w:tr>
      <w:tr w:rsidR="001F7CD0" w:rsidRPr="00E71161" w14:paraId="0A31EAB9"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15802F46"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71A24FD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質量分析法(MS)</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7ADCF86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大谷肇（名古屋工業大学）</w:t>
            </w:r>
          </w:p>
        </w:tc>
      </w:tr>
      <w:tr w:rsidR="001F7CD0" w:rsidRPr="00E71161" w14:paraId="3F30AA1C"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38067F51"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6C4F2489"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紫外・可視分光法(UV-VIS)</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33397B0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町田真二郎（京都工芸繊維大学）</w:t>
            </w:r>
          </w:p>
        </w:tc>
      </w:tr>
      <w:tr w:rsidR="001F7CD0" w:rsidRPr="00E71161" w14:paraId="6B580F0F"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48FAB85B"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557F602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フーリエ変換赤外分光法(FT-IR)</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1297F9D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長谷川健（京都大学）</w:t>
            </w:r>
          </w:p>
        </w:tc>
      </w:tr>
      <w:tr w:rsidR="001F7CD0" w:rsidRPr="00E71161" w14:paraId="58709DA8"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2C469282"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2A6F59F9"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蛍光分光法</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0CDB69A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蛭田勇樹（慶應義塾大学）</w:t>
            </w:r>
          </w:p>
        </w:tc>
      </w:tr>
      <w:tr w:rsidR="001F7CD0" w:rsidRPr="00E71161" w14:paraId="0C45F647"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735D1124"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54678D7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ラマン分光法</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23ABAE2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新田晃平・比江嶋祐介（金沢大学）</w:t>
            </w:r>
          </w:p>
        </w:tc>
      </w:tr>
      <w:tr w:rsidR="001F7CD0" w:rsidRPr="00E71161" w14:paraId="73690A4C"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7305B3EB"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3CD42C1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円二色性(CD)</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32AB5F0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前田勝浩・西村達也（金沢大学）</w:t>
            </w:r>
          </w:p>
        </w:tc>
      </w:tr>
      <w:tr w:rsidR="001F7CD0" w:rsidRPr="00E71161" w14:paraId="63049857" w14:textId="77777777" w:rsidTr="00775ECC">
        <w:trPr>
          <w:trHeight w:val="375"/>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1FBCEA64"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2D78BDA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光散乱法(LS)</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0C102914"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寺尾　憲（大阪大学）</w:t>
            </w:r>
          </w:p>
        </w:tc>
      </w:tr>
      <w:tr w:rsidR="001F7CD0" w:rsidRPr="00E71161" w14:paraId="2BE85DC5" w14:textId="77777777" w:rsidTr="00775ECC">
        <w:trPr>
          <w:trHeight w:val="390"/>
        </w:trPr>
        <w:tc>
          <w:tcPr>
            <w:tcW w:w="1560" w:type="dxa"/>
            <w:vMerge/>
            <w:tcBorders>
              <w:top w:val="nil"/>
              <w:left w:val="single" w:sz="8" w:space="0" w:color="auto"/>
              <w:bottom w:val="nil"/>
              <w:right w:val="single" w:sz="4" w:space="0" w:color="auto"/>
            </w:tcBorders>
            <w:shd w:val="clear" w:color="auto" w:fill="FDE9D9" w:themeFill="accent6" w:themeFillTint="33"/>
            <w:vAlign w:val="center"/>
            <w:hideMark/>
          </w:tcPr>
          <w:p w14:paraId="425524A9"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DE9D9" w:themeFill="accent6" w:themeFillTint="33"/>
            <w:noWrap/>
            <w:vAlign w:val="center"/>
            <w:hideMark/>
          </w:tcPr>
          <w:p w14:paraId="576C462D"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ガスクロマトグラフィー(GC)</w:t>
            </w:r>
          </w:p>
        </w:tc>
        <w:tc>
          <w:tcPr>
            <w:tcW w:w="3544" w:type="dxa"/>
            <w:tcBorders>
              <w:top w:val="single" w:sz="4" w:space="0" w:color="auto"/>
              <w:left w:val="single" w:sz="4" w:space="0" w:color="auto"/>
              <w:bottom w:val="nil"/>
              <w:right w:val="single" w:sz="8" w:space="0" w:color="auto"/>
            </w:tcBorders>
            <w:shd w:val="clear" w:color="auto" w:fill="FDE9D9" w:themeFill="accent6" w:themeFillTint="33"/>
            <w:noWrap/>
            <w:vAlign w:val="center"/>
            <w:hideMark/>
          </w:tcPr>
          <w:p w14:paraId="6FCD23EE"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石田康行（中部大学）</w:t>
            </w:r>
          </w:p>
        </w:tc>
      </w:tr>
      <w:tr w:rsidR="001F7CD0" w:rsidRPr="00E71161" w14:paraId="1D380181" w14:textId="77777777" w:rsidTr="00775ECC">
        <w:trPr>
          <w:trHeight w:val="375"/>
        </w:trPr>
        <w:tc>
          <w:tcPr>
            <w:tcW w:w="1560" w:type="dxa"/>
            <w:vMerge w:val="restart"/>
            <w:tcBorders>
              <w:top w:val="single" w:sz="8" w:space="0" w:color="auto"/>
              <w:left w:val="single" w:sz="8" w:space="0" w:color="auto"/>
              <w:bottom w:val="nil"/>
              <w:right w:val="single" w:sz="4" w:space="0" w:color="auto"/>
            </w:tcBorders>
            <w:shd w:val="clear" w:color="auto" w:fill="DAEEF3" w:themeFill="accent5" w:themeFillTint="33"/>
            <w:noWrap/>
            <w:vAlign w:val="center"/>
            <w:hideMark/>
          </w:tcPr>
          <w:p w14:paraId="0C620F3C" w14:textId="611D1697"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表面構造</w:t>
            </w:r>
            <w:r w:rsidR="00A27BCC">
              <w:rPr>
                <w:rFonts w:ascii="游ゴシック" w:eastAsia="游ゴシック" w:hAnsi="游ゴシック" w:cs="ＭＳ Ｐゴシック" w:hint="eastAsia"/>
                <w:color w:val="000000"/>
                <w:sz w:val="16"/>
                <w:szCs w:val="16"/>
              </w:rPr>
              <w:t>の分析法</w:t>
            </w:r>
          </w:p>
        </w:tc>
        <w:tc>
          <w:tcPr>
            <w:tcW w:w="4677" w:type="dxa"/>
            <w:tcBorders>
              <w:top w:val="single" w:sz="8" w:space="0" w:color="auto"/>
              <w:left w:val="single" w:sz="4" w:space="0" w:color="auto"/>
              <w:bottom w:val="single" w:sz="4" w:space="0" w:color="auto"/>
              <w:right w:val="nil"/>
            </w:tcBorders>
            <w:shd w:val="clear" w:color="auto" w:fill="DAEEF3" w:themeFill="accent5" w:themeFillTint="33"/>
            <w:noWrap/>
            <w:vAlign w:val="center"/>
            <w:hideMark/>
          </w:tcPr>
          <w:p w14:paraId="28EF1AE9"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接触角測定</w:t>
            </w:r>
          </w:p>
        </w:tc>
        <w:tc>
          <w:tcPr>
            <w:tcW w:w="3544" w:type="dxa"/>
            <w:tcBorders>
              <w:top w:val="single" w:sz="8" w:space="0" w:color="auto"/>
              <w:left w:val="single" w:sz="4" w:space="0" w:color="auto"/>
              <w:bottom w:val="single" w:sz="4" w:space="0" w:color="auto"/>
              <w:right w:val="single" w:sz="8" w:space="0" w:color="auto"/>
            </w:tcBorders>
            <w:shd w:val="clear" w:color="auto" w:fill="DAEEF3" w:themeFill="accent5" w:themeFillTint="33"/>
            <w:noWrap/>
            <w:vAlign w:val="center"/>
            <w:hideMark/>
          </w:tcPr>
          <w:p w14:paraId="77E81344"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宮田隆志（関西大学）</w:t>
            </w:r>
          </w:p>
        </w:tc>
      </w:tr>
      <w:tr w:rsidR="001F7CD0" w:rsidRPr="00E71161" w14:paraId="7FE29FC5"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089E77A0"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nil"/>
              <w:left w:val="single" w:sz="4" w:space="0" w:color="auto"/>
              <w:bottom w:val="nil"/>
              <w:right w:val="nil"/>
            </w:tcBorders>
            <w:shd w:val="clear" w:color="auto" w:fill="DAEEF3" w:themeFill="accent5" w:themeFillTint="33"/>
            <w:noWrap/>
            <w:vAlign w:val="center"/>
            <w:hideMark/>
          </w:tcPr>
          <w:p w14:paraId="425FECB9"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X線光電子分光法(XPS)</w:t>
            </w:r>
          </w:p>
        </w:tc>
        <w:tc>
          <w:tcPr>
            <w:tcW w:w="3544" w:type="dxa"/>
            <w:tcBorders>
              <w:top w:val="nil"/>
              <w:left w:val="single" w:sz="4" w:space="0" w:color="auto"/>
              <w:bottom w:val="nil"/>
              <w:right w:val="single" w:sz="8" w:space="0" w:color="auto"/>
            </w:tcBorders>
            <w:shd w:val="clear" w:color="auto" w:fill="DAEEF3" w:themeFill="accent5" w:themeFillTint="33"/>
            <w:noWrap/>
            <w:vAlign w:val="center"/>
            <w:hideMark/>
          </w:tcPr>
          <w:p w14:paraId="75094680"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田中敬二（九州大学）</w:t>
            </w:r>
          </w:p>
        </w:tc>
      </w:tr>
      <w:tr w:rsidR="001F7CD0" w:rsidRPr="00E71161" w14:paraId="03EB91AD"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341851C3"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single" w:sz="4" w:space="0" w:color="auto"/>
              <w:right w:val="nil"/>
            </w:tcBorders>
            <w:shd w:val="clear" w:color="auto" w:fill="DAEEF3" w:themeFill="accent5" w:themeFillTint="33"/>
            <w:noWrap/>
            <w:vAlign w:val="center"/>
            <w:hideMark/>
          </w:tcPr>
          <w:p w14:paraId="24056FC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フーリエ変換赤外分光法(FT-IR)</w:t>
            </w:r>
          </w:p>
        </w:tc>
        <w:tc>
          <w:tcPr>
            <w:tcW w:w="3544" w:type="dxa"/>
            <w:tcBorders>
              <w:top w:val="single" w:sz="4" w:space="0" w:color="auto"/>
              <w:left w:val="single" w:sz="4" w:space="0" w:color="auto"/>
              <w:bottom w:val="single" w:sz="4" w:space="0" w:color="auto"/>
              <w:right w:val="single" w:sz="8" w:space="0" w:color="auto"/>
            </w:tcBorders>
            <w:shd w:val="clear" w:color="auto" w:fill="DAEEF3" w:themeFill="accent5" w:themeFillTint="33"/>
            <w:noWrap/>
            <w:vAlign w:val="center"/>
            <w:hideMark/>
          </w:tcPr>
          <w:p w14:paraId="7F9EA34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長谷川健（京都大学）</w:t>
            </w:r>
          </w:p>
        </w:tc>
      </w:tr>
      <w:tr w:rsidR="001F7CD0" w:rsidRPr="00E71161" w14:paraId="3B9D0FB2"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7F403F15"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nil"/>
              <w:left w:val="single" w:sz="4" w:space="0" w:color="auto"/>
              <w:bottom w:val="nil"/>
              <w:right w:val="nil"/>
            </w:tcBorders>
            <w:shd w:val="clear" w:color="auto" w:fill="DAEEF3" w:themeFill="accent5" w:themeFillTint="33"/>
            <w:noWrap/>
            <w:vAlign w:val="center"/>
            <w:hideMark/>
          </w:tcPr>
          <w:p w14:paraId="5EC1136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走査型電子顕微鏡法(SEM)</w:t>
            </w:r>
          </w:p>
        </w:tc>
        <w:tc>
          <w:tcPr>
            <w:tcW w:w="3544" w:type="dxa"/>
            <w:tcBorders>
              <w:top w:val="nil"/>
              <w:left w:val="single" w:sz="4" w:space="0" w:color="auto"/>
              <w:bottom w:val="nil"/>
              <w:right w:val="single" w:sz="8" w:space="0" w:color="auto"/>
            </w:tcBorders>
            <w:shd w:val="clear" w:color="auto" w:fill="DAEEF3" w:themeFill="accent5" w:themeFillTint="33"/>
            <w:noWrap/>
            <w:vAlign w:val="center"/>
            <w:hideMark/>
          </w:tcPr>
          <w:p w14:paraId="3011F2D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藤ヶ谷剛彦（九州大学）</w:t>
            </w:r>
          </w:p>
        </w:tc>
      </w:tr>
      <w:tr w:rsidR="001F7CD0" w:rsidRPr="00E71161" w14:paraId="60F0CAD3"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136FFC5A"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DAEEF3" w:themeFill="accent5" w:themeFillTint="33"/>
            <w:noWrap/>
            <w:vAlign w:val="center"/>
            <w:hideMark/>
          </w:tcPr>
          <w:p w14:paraId="4A30D69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原子間力顕微鏡法(AFM)</w:t>
            </w:r>
          </w:p>
        </w:tc>
        <w:tc>
          <w:tcPr>
            <w:tcW w:w="3544" w:type="dxa"/>
            <w:tcBorders>
              <w:top w:val="single" w:sz="4" w:space="0" w:color="auto"/>
              <w:left w:val="single" w:sz="4" w:space="0" w:color="auto"/>
              <w:bottom w:val="nil"/>
              <w:right w:val="single" w:sz="8" w:space="0" w:color="auto"/>
            </w:tcBorders>
            <w:shd w:val="clear" w:color="auto" w:fill="DAEEF3" w:themeFill="accent5" w:themeFillTint="33"/>
            <w:noWrap/>
            <w:vAlign w:val="center"/>
            <w:hideMark/>
          </w:tcPr>
          <w:p w14:paraId="4EA6680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内橋貴之（名古屋大学）</w:t>
            </w:r>
          </w:p>
        </w:tc>
      </w:tr>
      <w:tr w:rsidR="001F7CD0" w:rsidRPr="00E71161" w14:paraId="0DF21F12"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10A1E00A"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DAEEF3" w:themeFill="accent5" w:themeFillTint="33"/>
            <w:noWrap/>
            <w:vAlign w:val="center"/>
            <w:hideMark/>
          </w:tcPr>
          <w:p w14:paraId="2D1C9BE0"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分光エリプソメトリー</w:t>
            </w:r>
          </w:p>
        </w:tc>
        <w:tc>
          <w:tcPr>
            <w:tcW w:w="3544" w:type="dxa"/>
            <w:tcBorders>
              <w:top w:val="single" w:sz="4" w:space="0" w:color="auto"/>
              <w:left w:val="single" w:sz="4" w:space="0" w:color="auto"/>
              <w:bottom w:val="nil"/>
              <w:right w:val="single" w:sz="8" w:space="0" w:color="auto"/>
            </w:tcBorders>
            <w:shd w:val="clear" w:color="auto" w:fill="DAEEF3" w:themeFill="accent5" w:themeFillTint="33"/>
            <w:noWrap/>
            <w:vAlign w:val="center"/>
            <w:hideMark/>
          </w:tcPr>
          <w:p w14:paraId="3D94BBB7"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横山大輔（山形大学）</w:t>
            </w:r>
          </w:p>
        </w:tc>
      </w:tr>
      <w:tr w:rsidR="001F7CD0" w:rsidRPr="00E71161" w14:paraId="492BF80D"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1C9EA2E0"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DAEEF3" w:themeFill="accent5" w:themeFillTint="33"/>
            <w:noWrap/>
            <w:vAlign w:val="center"/>
            <w:hideMark/>
          </w:tcPr>
          <w:p w14:paraId="0CDB1AB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電気泳動光散乱法(ELS)</w:t>
            </w:r>
          </w:p>
        </w:tc>
        <w:tc>
          <w:tcPr>
            <w:tcW w:w="3544" w:type="dxa"/>
            <w:tcBorders>
              <w:top w:val="single" w:sz="4" w:space="0" w:color="auto"/>
              <w:left w:val="single" w:sz="4" w:space="0" w:color="auto"/>
              <w:bottom w:val="nil"/>
              <w:right w:val="single" w:sz="8" w:space="0" w:color="auto"/>
            </w:tcBorders>
            <w:shd w:val="clear" w:color="auto" w:fill="DAEEF3" w:themeFill="accent5" w:themeFillTint="33"/>
            <w:noWrap/>
            <w:vAlign w:val="center"/>
            <w:hideMark/>
          </w:tcPr>
          <w:p w14:paraId="4C9D49FB"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鈴木大介（信州大学）</w:t>
            </w:r>
          </w:p>
        </w:tc>
      </w:tr>
      <w:tr w:rsidR="001F7CD0" w:rsidRPr="00E71161" w14:paraId="4416E30A" w14:textId="77777777" w:rsidTr="00775ECC">
        <w:trPr>
          <w:trHeight w:val="375"/>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36D7EAB5"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single" w:sz="4" w:space="0" w:color="auto"/>
              <w:right w:val="nil"/>
            </w:tcBorders>
            <w:shd w:val="clear" w:color="auto" w:fill="DAEEF3" w:themeFill="accent5" w:themeFillTint="33"/>
            <w:noWrap/>
            <w:vAlign w:val="center"/>
            <w:hideMark/>
          </w:tcPr>
          <w:p w14:paraId="1453EF62"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表面張力測定</w:t>
            </w:r>
          </w:p>
        </w:tc>
        <w:tc>
          <w:tcPr>
            <w:tcW w:w="3544" w:type="dxa"/>
            <w:tcBorders>
              <w:top w:val="single" w:sz="4" w:space="0" w:color="auto"/>
              <w:left w:val="single" w:sz="4" w:space="0" w:color="auto"/>
              <w:bottom w:val="single" w:sz="4" w:space="0" w:color="auto"/>
              <w:right w:val="single" w:sz="8" w:space="0" w:color="auto"/>
            </w:tcBorders>
            <w:shd w:val="clear" w:color="auto" w:fill="DAEEF3" w:themeFill="accent5" w:themeFillTint="33"/>
            <w:noWrap/>
            <w:vAlign w:val="center"/>
            <w:hideMark/>
          </w:tcPr>
          <w:p w14:paraId="73133CF8"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遊佐真一（兵庫県立大学）</w:t>
            </w:r>
          </w:p>
        </w:tc>
      </w:tr>
      <w:tr w:rsidR="001F7CD0" w:rsidRPr="00E71161" w14:paraId="62CC6151" w14:textId="77777777" w:rsidTr="00775ECC">
        <w:trPr>
          <w:trHeight w:val="390"/>
        </w:trPr>
        <w:tc>
          <w:tcPr>
            <w:tcW w:w="1560" w:type="dxa"/>
            <w:vMerge/>
            <w:tcBorders>
              <w:top w:val="single" w:sz="8" w:space="0" w:color="auto"/>
              <w:left w:val="single" w:sz="8" w:space="0" w:color="auto"/>
              <w:bottom w:val="nil"/>
              <w:right w:val="single" w:sz="4" w:space="0" w:color="auto"/>
            </w:tcBorders>
            <w:shd w:val="clear" w:color="auto" w:fill="DAEEF3" w:themeFill="accent5" w:themeFillTint="33"/>
            <w:vAlign w:val="center"/>
            <w:hideMark/>
          </w:tcPr>
          <w:p w14:paraId="3D10D4AB"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8" w:space="0" w:color="auto"/>
              <w:right w:val="nil"/>
            </w:tcBorders>
            <w:shd w:val="clear" w:color="auto" w:fill="DAEEF3" w:themeFill="accent5" w:themeFillTint="33"/>
            <w:noWrap/>
            <w:vAlign w:val="center"/>
            <w:hideMark/>
          </w:tcPr>
          <w:p w14:paraId="49BB7C6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表面力測定（準備中）</w:t>
            </w:r>
          </w:p>
        </w:tc>
        <w:tc>
          <w:tcPr>
            <w:tcW w:w="3544" w:type="dxa"/>
            <w:tcBorders>
              <w:top w:val="nil"/>
              <w:left w:val="single" w:sz="4" w:space="0" w:color="auto"/>
              <w:bottom w:val="single" w:sz="8" w:space="0" w:color="auto"/>
              <w:right w:val="single" w:sz="8" w:space="0" w:color="auto"/>
            </w:tcBorders>
            <w:shd w:val="clear" w:color="auto" w:fill="DAEEF3" w:themeFill="accent5" w:themeFillTint="33"/>
            <w:noWrap/>
            <w:vAlign w:val="center"/>
            <w:hideMark/>
          </w:tcPr>
          <w:p w14:paraId="389FBAC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予定（栗原和枝（東北大学））</w:t>
            </w:r>
          </w:p>
        </w:tc>
      </w:tr>
      <w:tr w:rsidR="001F7CD0" w:rsidRPr="00E71161" w14:paraId="15947208" w14:textId="77777777" w:rsidTr="00775ECC">
        <w:trPr>
          <w:trHeight w:val="375"/>
        </w:trPr>
        <w:tc>
          <w:tcPr>
            <w:tcW w:w="1560" w:type="dxa"/>
            <w:vMerge w:val="restart"/>
            <w:tcBorders>
              <w:top w:val="single" w:sz="8" w:space="0" w:color="auto"/>
              <w:left w:val="single" w:sz="8" w:space="0" w:color="auto"/>
              <w:bottom w:val="single" w:sz="8" w:space="0" w:color="000000"/>
              <w:right w:val="single" w:sz="4" w:space="0" w:color="auto"/>
            </w:tcBorders>
            <w:shd w:val="clear" w:color="auto" w:fill="F7E9E9"/>
            <w:noWrap/>
            <w:vAlign w:val="center"/>
            <w:hideMark/>
          </w:tcPr>
          <w:p w14:paraId="55BE4D25" w14:textId="7CB74ACA"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内部構造</w:t>
            </w:r>
            <w:r w:rsidR="00A27BCC">
              <w:rPr>
                <w:rFonts w:ascii="游ゴシック" w:eastAsia="游ゴシック" w:hAnsi="游ゴシック" w:cs="ＭＳ Ｐゴシック" w:hint="eastAsia"/>
                <w:color w:val="000000"/>
                <w:sz w:val="16"/>
                <w:szCs w:val="16"/>
              </w:rPr>
              <w:t>の分析法</w:t>
            </w:r>
          </w:p>
        </w:tc>
        <w:tc>
          <w:tcPr>
            <w:tcW w:w="4677" w:type="dxa"/>
            <w:tcBorders>
              <w:top w:val="nil"/>
              <w:left w:val="single" w:sz="4" w:space="0" w:color="auto"/>
              <w:bottom w:val="single" w:sz="4" w:space="0" w:color="auto"/>
              <w:right w:val="nil"/>
            </w:tcBorders>
            <w:shd w:val="clear" w:color="auto" w:fill="F7E9E9"/>
            <w:noWrap/>
            <w:vAlign w:val="center"/>
            <w:hideMark/>
          </w:tcPr>
          <w:p w14:paraId="00A273C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光学顕微鏡法、蛍光顕微鏡法</w:t>
            </w:r>
          </w:p>
        </w:tc>
        <w:tc>
          <w:tcPr>
            <w:tcW w:w="3544" w:type="dxa"/>
            <w:tcBorders>
              <w:top w:val="nil"/>
              <w:left w:val="single" w:sz="4" w:space="0" w:color="auto"/>
              <w:bottom w:val="single" w:sz="4" w:space="0" w:color="auto"/>
              <w:right w:val="single" w:sz="8" w:space="0" w:color="auto"/>
            </w:tcBorders>
            <w:shd w:val="clear" w:color="auto" w:fill="F7E9E9"/>
            <w:noWrap/>
            <w:vAlign w:val="center"/>
            <w:hideMark/>
          </w:tcPr>
          <w:p w14:paraId="7340BCB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柿木佐知朗 （関西大学）</w:t>
            </w:r>
          </w:p>
        </w:tc>
      </w:tr>
      <w:tr w:rsidR="001F7CD0" w:rsidRPr="00E71161" w14:paraId="7BDC68D4" w14:textId="77777777" w:rsidTr="00775ECC">
        <w:trPr>
          <w:trHeight w:val="375"/>
        </w:trPr>
        <w:tc>
          <w:tcPr>
            <w:tcW w:w="1560" w:type="dxa"/>
            <w:vMerge/>
            <w:tcBorders>
              <w:top w:val="single" w:sz="8" w:space="0" w:color="auto"/>
              <w:left w:val="single" w:sz="8" w:space="0" w:color="auto"/>
              <w:bottom w:val="single" w:sz="8" w:space="0" w:color="000000"/>
              <w:right w:val="single" w:sz="4" w:space="0" w:color="auto"/>
            </w:tcBorders>
            <w:shd w:val="clear" w:color="auto" w:fill="F7E9E9"/>
            <w:vAlign w:val="center"/>
            <w:hideMark/>
          </w:tcPr>
          <w:p w14:paraId="7AE748BC"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nil"/>
              <w:left w:val="single" w:sz="4" w:space="0" w:color="auto"/>
              <w:bottom w:val="nil"/>
              <w:right w:val="nil"/>
            </w:tcBorders>
            <w:shd w:val="clear" w:color="auto" w:fill="F7E9E9"/>
            <w:noWrap/>
            <w:vAlign w:val="center"/>
            <w:hideMark/>
          </w:tcPr>
          <w:p w14:paraId="15DE5E78"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偏光顕微鏡法</w:t>
            </w:r>
          </w:p>
        </w:tc>
        <w:tc>
          <w:tcPr>
            <w:tcW w:w="3544" w:type="dxa"/>
            <w:tcBorders>
              <w:top w:val="nil"/>
              <w:left w:val="single" w:sz="4" w:space="0" w:color="auto"/>
              <w:bottom w:val="nil"/>
              <w:right w:val="single" w:sz="8" w:space="0" w:color="auto"/>
            </w:tcBorders>
            <w:shd w:val="clear" w:color="auto" w:fill="F7E9E9"/>
            <w:noWrap/>
            <w:vAlign w:val="center"/>
            <w:hideMark/>
          </w:tcPr>
          <w:p w14:paraId="0EDAD2F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岸野真之・宍戸　厚（東京工業大学）</w:t>
            </w:r>
          </w:p>
        </w:tc>
      </w:tr>
      <w:tr w:rsidR="001F7CD0" w:rsidRPr="00E71161" w14:paraId="39BF872E" w14:textId="77777777" w:rsidTr="00775ECC">
        <w:trPr>
          <w:trHeight w:val="375"/>
        </w:trPr>
        <w:tc>
          <w:tcPr>
            <w:tcW w:w="1560" w:type="dxa"/>
            <w:vMerge/>
            <w:tcBorders>
              <w:top w:val="single" w:sz="8" w:space="0" w:color="auto"/>
              <w:left w:val="single" w:sz="8" w:space="0" w:color="auto"/>
              <w:bottom w:val="single" w:sz="8" w:space="0" w:color="000000"/>
              <w:right w:val="single" w:sz="4" w:space="0" w:color="auto"/>
            </w:tcBorders>
            <w:shd w:val="clear" w:color="auto" w:fill="F7E9E9"/>
            <w:vAlign w:val="center"/>
            <w:hideMark/>
          </w:tcPr>
          <w:p w14:paraId="51AE8D11"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nil"/>
              <w:right w:val="nil"/>
            </w:tcBorders>
            <w:shd w:val="clear" w:color="auto" w:fill="F7E9E9"/>
            <w:noWrap/>
            <w:vAlign w:val="center"/>
            <w:hideMark/>
          </w:tcPr>
          <w:p w14:paraId="3066AF5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透過型電子顕微鏡法(TEM)</w:t>
            </w:r>
          </w:p>
        </w:tc>
        <w:tc>
          <w:tcPr>
            <w:tcW w:w="3544" w:type="dxa"/>
            <w:tcBorders>
              <w:top w:val="single" w:sz="4" w:space="0" w:color="auto"/>
              <w:left w:val="single" w:sz="4" w:space="0" w:color="auto"/>
              <w:bottom w:val="nil"/>
              <w:right w:val="single" w:sz="8" w:space="0" w:color="auto"/>
            </w:tcBorders>
            <w:shd w:val="clear" w:color="auto" w:fill="F7E9E9"/>
            <w:noWrap/>
            <w:vAlign w:val="center"/>
            <w:hideMark/>
          </w:tcPr>
          <w:p w14:paraId="6E61D1EE"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陣内浩司（東北大学）</w:t>
            </w:r>
          </w:p>
        </w:tc>
      </w:tr>
      <w:tr w:rsidR="001F7CD0" w:rsidRPr="00E71161" w14:paraId="6717C182" w14:textId="77777777" w:rsidTr="00775ECC">
        <w:trPr>
          <w:trHeight w:val="375"/>
        </w:trPr>
        <w:tc>
          <w:tcPr>
            <w:tcW w:w="1560" w:type="dxa"/>
            <w:vMerge/>
            <w:tcBorders>
              <w:top w:val="single" w:sz="8" w:space="0" w:color="auto"/>
              <w:left w:val="single" w:sz="8" w:space="0" w:color="auto"/>
              <w:bottom w:val="single" w:sz="8" w:space="0" w:color="000000"/>
              <w:right w:val="single" w:sz="4" w:space="0" w:color="auto"/>
            </w:tcBorders>
            <w:shd w:val="clear" w:color="auto" w:fill="F7E9E9"/>
            <w:vAlign w:val="center"/>
            <w:hideMark/>
          </w:tcPr>
          <w:p w14:paraId="03B1C2F6"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single" w:sz="4" w:space="0" w:color="auto"/>
              <w:right w:val="nil"/>
            </w:tcBorders>
            <w:shd w:val="clear" w:color="auto" w:fill="F7E9E9"/>
            <w:noWrap/>
            <w:vAlign w:val="center"/>
            <w:hideMark/>
          </w:tcPr>
          <w:p w14:paraId="5591034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走査型電子顕微鏡法(SEM)</w:t>
            </w:r>
          </w:p>
        </w:tc>
        <w:tc>
          <w:tcPr>
            <w:tcW w:w="3544" w:type="dxa"/>
            <w:tcBorders>
              <w:top w:val="single" w:sz="4" w:space="0" w:color="auto"/>
              <w:left w:val="single" w:sz="4" w:space="0" w:color="auto"/>
              <w:bottom w:val="single" w:sz="4" w:space="0" w:color="auto"/>
              <w:right w:val="single" w:sz="8" w:space="0" w:color="auto"/>
            </w:tcBorders>
            <w:shd w:val="clear" w:color="auto" w:fill="F7E9E9"/>
            <w:noWrap/>
            <w:vAlign w:val="center"/>
            <w:hideMark/>
          </w:tcPr>
          <w:p w14:paraId="37377F34"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藤ヶ谷剛彦（九州大学）</w:t>
            </w:r>
          </w:p>
        </w:tc>
      </w:tr>
      <w:tr w:rsidR="001F7CD0" w:rsidRPr="00E71161" w14:paraId="12D4C7BE" w14:textId="77777777" w:rsidTr="00775ECC">
        <w:trPr>
          <w:trHeight w:val="375"/>
        </w:trPr>
        <w:tc>
          <w:tcPr>
            <w:tcW w:w="1560" w:type="dxa"/>
            <w:vMerge/>
            <w:tcBorders>
              <w:top w:val="single" w:sz="8" w:space="0" w:color="auto"/>
              <w:left w:val="single" w:sz="8" w:space="0" w:color="auto"/>
              <w:bottom w:val="single" w:sz="8" w:space="0" w:color="000000"/>
              <w:right w:val="single" w:sz="4" w:space="0" w:color="auto"/>
            </w:tcBorders>
            <w:shd w:val="clear" w:color="auto" w:fill="F7E9E9"/>
            <w:vAlign w:val="center"/>
            <w:hideMark/>
          </w:tcPr>
          <w:p w14:paraId="15678D58"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4" w:space="0" w:color="auto"/>
              <w:right w:val="nil"/>
            </w:tcBorders>
            <w:shd w:val="clear" w:color="auto" w:fill="F7E9E9"/>
            <w:noWrap/>
            <w:vAlign w:val="center"/>
            <w:hideMark/>
          </w:tcPr>
          <w:p w14:paraId="40A618C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共焦点レーザー顕微鏡法(CLSM)</w:t>
            </w:r>
          </w:p>
        </w:tc>
        <w:tc>
          <w:tcPr>
            <w:tcW w:w="3544" w:type="dxa"/>
            <w:tcBorders>
              <w:top w:val="nil"/>
              <w:left w:val="single" w:sz="4" w:space="0" w:color="auto"/>
              <w:bottom w:val="single" w:sz="4" w:space="0" w:color="auto"/>
              <w:right w:val="single" w:sz="8" w:space="0" w:color="auto"/>
            </w:tcBorders>
            <w:shd w:val="clear" w:color="auto" w:fill="F7E9E9"/>
            <w:noWrap/>
            <w:vAlign w:val="center"/>
            <w:hideMark/>
          </w:tcPr>
          <w:p w14:paraId="3F11396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松崎典弥（大阪大学）</w:t>
            </w:r>
          </w:p>
        </w:tc>
      </w:tr>
      <w:tr w:rsidR="001F7CD0" w:rsidRPr="00E71161" w14:paraId="0369A7E4" w14:textId="77777777" w:rsidTr="00775ECC">
        <w:trPr>
          <w:trHeight w:val="375"/>
        </w:trPr>
        <w:tc>
          <w:tcPr>
            <w:tcW w:w="1560" w:type="dxa"/>
            <w:vMerge/>
            <w:tcBorders>
              <w:top w:val="single" w:sz="8" w:space="0" w:color="auto"/>
              <w:left w:val="single" w:sz="8" w:space="0" w:color="auto"/>
              <w:bottom w:val="single" w:sz="8" w:space="0" w:color="000000"/>
              <w:right w:val="single" w:sz="4" w:space="0" w:color="auto"/>
            </w:tcBorders>
            <w:shd w:val="clear" w:color="auto" w:fill="F7E9E9"/>
            <w:vAlign w:val="center"/>
            <w:hideMark/>
          </w:tcPr>
          <w:p w14:paraId="07FF7FE5"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nil"/>
              <w:left w:val="single" w:sz="4" w:space="0" w:color="auto"/>
              <w:bottom w:val="nil"/>
              <w:right w:val="nil"/>
            </w:tcBorders>
            <w:shd w:val="clear" w:color="auto" w:fill="F7E9E9"/>
            <w:noWrap/>
            <w:vAlign w:val="center"/>
            <w:hideMark/>
          </w:tcPr>
          <w:p w14:paraId="6FDA2CA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X線散乱法・X線回折法</w:t>
            </w:r>
          </w:p>
        </w:tc>
        <w:tc>
          <w:tcPr>
            <w:tcW w:w="3544" w:type="dxa"/>
            <w:tcBorders>
              <w:top w:val="nil"/>
              <w:left w:val="single" w:sz="4" w:space="0" w:color="auto"/>
              <w:bottom w:val="nil"/>
              <w:right w:val="single" w:sz="8" w:space="0" w:color="auto"/>
            </w:tcBorders>
            <w:shd w:val="clear" w:color="auto" w:fill="F7E9E9"/>
            <w:noWrap/>
            <w:vAlign w:val="center"/>
            <w:hideMark/>
          </w:tcPr>
          <w:p w14:paraId="1FF1342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小川紘樹（京都大学）</w:t>
            </w:r>
          </w:p>
        </w:tc>
      </w:tr>
      <w:tr w:rsidR="001F7CD0" w:rsidRPr="00E71161" w14:paraId="7541F9A9" w14:textId="77777777" w:rsidTr="00775ECC">
        <w:trPr>
          <w:trHeight w:val="390"/>
        </w:trPr>
        <w:tc>
          <w:tcPr>
            <w:tcW w:w="1560" w:type="dxa"/>
            <w:vMerge/>
            <w:tcBorders>
              <w:top w:val="single" w:sz="8" w:space="0" w:color="auto"/>
              <w:left w:val="single" w:sz="8" w:space="0" w:color="auto"/>
              <w:bottom w:val="single" w:sz="8" w:space="0" w:color="000000"/>
              <w:right w:val="single" w:sz="4" w:space="0" w:color="auto"/>
            </w:tcBorders>
            <w:shd w:val="clear" w:color="auto" w:fill="F7E9E9"/>
            <w:vAlign w:val="center"/>
            <w:hideMark/>
          </w:tcPr>
          <w:p w14:paraId="075A7766"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single" w:sz="8" w:space="0" w:color="auto"/>
              <w:right w:val="nil"/>
            </w:tcBorders>
            <w:shd w:val="clear" w:color="auto" w:fill="F7E9E9"/>
            <w:noWrap/>
            <w:vAlign w:val="center"/>
            <w:hideMark/>
          </w:tcPr>
          <w:p w14:paraId="34A345EB"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中性子散乱法</w:t>
            </w:r>
          </w:p>
        </w:tc>
        <w:tc>
          <w:tcPr>
            <w:tcW w:w="3544" w:type="dxa"/>
            <w:tcBorders>
              <w:top w:val="single" w:sz="4" w:space="0" w:color="auto"/>
              <w:left w:val="single" w:sz="4" w:space="0" w:color="auto"/>
              <w:bottom w:val="single" w:sz="8" w:space="0" w:color="auto"/>
              <w:right w:val="single" w:sz="8" w:space="0" w:color="auto"/>
            </w:tcBorders>
            <w:shd w:val="clear" w:color="auto" w:fill="F7E9E9"/>
            <w:noWrap/>
            <w:vAlign w:val="center"/>
            <w:hideMark/>
          </w:tcPr>
          <w:p w14:paraId="76BE153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山本勝宏 （名古屋工業大学）</w:t>
            </w:r>
          </w:p>
        </w:tc>
      </w:tr>
      <w:tr w:rsidR="001F7CD0" w:rsidRPr="00E71161" w14:paraId="67AFAC25" w14:textId="77777777" w:rsidTr="00775ECC">
        <w:trPr>
          <w:trHeight w:val="375"/>
        </w:trPr>
        <w:tc>
          <w:tcPr>
            <w:tcW w:w="1560" w:type="dxa"/>
            <w:vMerge w:val="restart"/>
            <w:tcBorders>
              <w:top w:val="nil"/>
              <w:left w:val="single" w:sz="8" w:space="0" w:color="auto"/>
              <w:bottom w:val="nil"/>
              <w:right w:val="single" w:sz="4" w:space="0" w:color="auto"/>
            </w:tcBorders>
            <w:shd w:val="clear" w:color="auto" w:fill="FDFFE1"/>
            <w:noWrap/>
            <w:vAlign w:val="center"/>
            <w:hideMark/>
          </w:tcPr>
          <w:p w14:paraId="7F13B842" w14:textId="511ECB57"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分離・精製</w:t>
            </w:r>
            <w:r w:rsidR="00A27BCC">
              <w:rPr>
                <w:rFonts w:ascii="游ゴシック" w:eastAsia="游ゴシック" w:hAnsi="游ゴシック" w:cs="ＭＳ Ｐゴシック" w:hint="eastAsia"/>
                <w:color w:val="000000"/>
                <w:sz w:val="16"/>
                <w:szCs w:val="16"/>
              </w:rPr>
              <w:t>方法</w:t>
            </w:r>
          </w:p>
        </w:tc>
        <w:tc>
          <w:tcPr>
            <w:tcW w:w="4677" w:type="dxa"/>
            <w:tcBorders>
              <w:top w:val="nil"/>
              <w:left w:val="nil"/>
              <w:bottom w:val="nil"/>
              <w:right w:val="nil"/>
            </w:tcBorders>
            <w:shd w:val="clear" w:color="auto" w:fill="FDFFE1"/>
            <w:noWrap/>
            <w:vAlign w:val="center"/>
            <w:hideMark/>
          </w:tcPr>
          <w:p w14:paraId="3290C38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高速液体クロマトグラフィー(HPLC)</w:t>
            </w:r>
          </w:p>
        </w:tc>
        <w:tc>
          <w:tcPr>
            <w:tcW w:w="3544" w:type="dxa"/>
            <w:tcBorders>
              <w:top w:val="nil"/>
              <w:left w:val="single" w:sz="4" w:space="0" w:color="auto"/>
              <w:bottom w:val="nil"/>
              <w:right w:val="single" w:sz="8" w:space="0" w:color="auto"/>
            </w:tcBorders>
            <w:shd w:val="clear" w:color="auto" w:fill="FDFFE1"/>
            <w:noWrap/>
            <w:vAlign w:val="center"/>
            <w:hideMark/>
          </w:tcPr>
          <w:p w14:paraId="76A9B5C8"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中村　洋（京都大学）</w:t>
            </w:r>
          </w:p>
        </w:tc>
      </w:tr>
      <w:tr w:rsidR="001F7CD0" w:rsidRPr="00E71161" w14:paraId="07189AC9" w14:textId="77777777" w:rsidTr="00775ECC">
        <w:trPr>
          <w:trHeight w:val="375"/>
        </w:trPr>
        <w:tc>
          <w:tcPr>
            <w:tcW w:w="1560" w:type="dxa"/>
            <w:vMerge/>
            <w:tcBorders>
              <w:top w:val="nil"/>
              <w:left w:val="single" w:sz="8" w:space="0" w:color="auto"/>
              <w:bottom w:val="nil"/>
              <w:right w:val="single" w:sz="4" w:space="0" w:color="auto"/>
            </w:tcBorders>
            <w:shd w:val="clear" w:color="auto" w:fill="FDFFE1"/>
            <w:vAlign w:val="center"/>
            <w:hideMark/>
          </w:tcPr>
          <w:p w14:paraId="596BF642"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nil"/>
              <w:bottom w:val="nil"/>
              <w:right w:val="nil"/>
            </w:tcBorders>
            <w:shd w:val="clear" w:color="auto" w:fill="FDFFE1"/>
            <w:noWrap/>
            <w:vAlign w:val="center"/>
            <w:hideMark/>
          </w:tcPr>
          <w:p w14:paraId="1DD3349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ゲル濾過クロマトグラフィー(GPC)、サイズ排除クロマトグラフィー(SEC)</w:t>
            </w:r>
          </w:p>
        </w:tc>
        <w:tc>
          <w:tcPr>
            <w:tcW w:w="3544" w:type="dxa"/>
            <w:tcBorders>
              <w:top w:val="single" w:sz="4" w:space="0" w:color="auto"/>
              <w:left w:val="single" w:sz="4" w:space="0" w:color="auto"/>
              <w:bottom w:val="nil"/>
              <w:right w:val="single" w:sz="8" w:space="0" w:color="auto"/>
            </w:tcBorders>
            <w:shd w:val="clear" w:color="auto" w:fill="FDFFE1"/>
            <w:noWrap/>
            <w:vAlign w:val="center"/>
            <w:hideMark/>
          </w:tcPr>
          <w:p w14:paraId="4A9667C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石曽根隆（東京工業大学）</w:t>
            </w:r>
          </w:p>
        </w:tc>
      </w:tr>
      <w:tr w:rsidR="001F7CD0" w:rsidRPr="00E71161" w14:paraId="3F7402DB" w14:textId="77777777" w:rsidTr="00775ECC">
        <w:trPr>
          <w:trHeight w:val="390"/>
        </w:trPr>
        <w:tc>
          <w:tcPr>
            <w:tcW w:w="1560" w:type="dxa"/>
            <w:vMerge/>
            <w:tcBorders>
              <w:top w:val="nil"/>
              <w:left w:val="single" w:sz="8" w:space="0" w:color="auto"/>
              <w:bottom w:val="single" w:sz="8" w:space="0" w:color="auto"/>
              <w:right w:val="single" w:sz="4" w:space="0" w:color="auto"/>
            </w:tcBorders>
            <w:shd w:val="clear" w:color="auto" w:fill="FDFFE1"/>
            <w:vAlign w:val="center"/>
            <w:hideMark/>
          </w:tcPr>
          <w:p w14:paraId="55F6C1CC"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nil"/>
              <w:bottom w:val="nil"/>
              <w:right w:val="nil"/>
            </w:tcBorders>
            <w:shd w:val="clear" w:color="auto" w:fill="FDFFE1"/>
            <w:noWrap/>
            <w:vAlign w:val="center"/>
            <w:hideMark/>
          </w:tcPr>
          <w:p w14:paraId="7675927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ゲル電気泳動</w:t>
            </w:r>
          </w:p>
        </w:tc>
        <w:tc>
          <w:tcPr>
            <w:tcW w:w="3544" w:type="dxa"/>
            <w:tcBorders>
              <w:top w:val="single" w:sz="4" w:space="0" w:color="auto"/>
              <w:left w:val="single" w:sz="4" w:space="0" w:color="auto"/>
              <w:bottom w:val="nil"/>
              <w:right w:val="single" w:sz="8" w:space="0" w:color="auto"/>
            </w:tcBorders>
            <w:shd w:val="clear" w:color="auto" w:fill="FDFFE1"/>
            <w:noWrap/>
            <w:vAlign w:val="center"/>
            <w:hideMark/>
          </w:tcPr>
          <w:p w14:paraId="1780B387"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嶋田直彦（東京工業大学）</w:t>
            </w:r>
          </w:p>
        </w:tc>
      </w:tr>
      <w:tr w:rsidR="001F7CD0" w:rsidRPr="00E71161" w14:paraId="1CBE02F7" w14:textId="77777777" w:rsidTr="00775ECC">
        <w:trPr>
          <w:trHeight w:val="375"/>
        </w:trPr>
        <w:tc>
          <w:tcPr>
            <w:tcW w:w="1560" w:type="dxa"/>
            <w:vMerge w:val="restart"/>
            <w:tcBorders>
              <w:top w:val="single" w:sz="8" w:space="0" w:color="auto"/>
              <w:left w:val="single" w:sz="8" w:space="0" w:color="auto"/>
              <w:bottom w:val="dotted" w:sz="6" w:space="0" w:color="auto"/>
              <w:right w:val="single" w:sz="4" w:space="0" w:color="auto"/>
            </w:tcBorders>
            <w:shd w:val="clear" w:color="auto" w:fill="F2DBDB" w:themeFill="accent2" w:themeFillTint="33"/>
            <w:noWrap/>
            <w:vAlign w:val="center"/>
            <w:hideMark/>
          </w:tcPr>
          <w:p w14:paraId="609E69F7" w14:textId="7E0DDF6C"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定量分析</w:t>
            </w:r>
            <w:r w:rsidR="00A27BCC">
              <w:rPr>
                <w:rFonts w:ascii="游ゴシック" w:eastAsia="游ゴシック" w:hAnsi="游ゴシック" w:cs="ＭＳ Ｐゴシック" w:hint="eastAsia"/>
                <w:color w:val="000000"/>
                <w:sz w:val="16"/>
                <w:szCs w:val="16"/>
              </w:rPr>
              <w:t>法</w:t>
            </w:r>
          </w:p>
        </w:tc>
        <w:tc>
          <w:tcPr>
            <w:tcW w:w="4677" w:type="dxa"/>
            <w:tcBorders>
              <w:top w:val="single" w:sz="8" w:space="0" w:color="auto"/>
              <w:left w:val="nil"/>
              <w:bottom w:val="nil"/>
              <w:right w:val="nil"/>
            </w:tcBorders>
            <w:shd w:val="clear" w:color="auto" w:fill="F2DBDB" w:themeFill="accent2" w:themeFillTint="33"/>
            <w:noWrap/>
            <w:vAlign w:val="center"/>
            <w:hideMark/>
          </w:tcPr>
          <w:p w14:paraId="385423D7"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紫外・可視分光法(UV-VIS)</w:t>
            </w:r>
          </w:p>
        </w:tc>
        <w:tc>
          <w:tcPr>
            <w:tcW w:w="3544" w:type="dxa"/>
            <w:tcBorders>
              <w:top w:val="single" w:sz="8" w:space="0" w:color="auto"/>
              <w:left w:val="single" w:sz="4" w:space="0" w:color="auto"/>
              <w:bottom w:val="nil"/>
              <w:right w:val="single" w:sz="8" w:space="0" w:color="auto"/>
            </w:tcBorders>
            <w:shd w:val="clear" w:color="auto" w:fill="F2DBDB" w:themeFill="accent2" w:themeFillTint="33"/>
            <w:noWrap/>
            <w:vAlign w:val="center"/>
            <w:hideMark/>
          </w:tcPr>
          <w:p w14:paraId="0EEFB34B"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町田真二郎（京都工芸繊維大学）</w:t>
            </w:r>
          </w:p>
        </w:tc>
      </w:tr>
      <w:tr w:rsidR="001F7CD0" w:rsidRPr="00E71161" w14:paraId="13F52D16" w14:textId="77777777" w:rsidTr="00775ECC">
        <w:trPr>
          <w:trHeight w:val="375"/>
        </w:trPr>
        <w:tc>
          <w:tcPr>
            <w:tcW w:w="1560" w:type="dxa"/>
            <w:vMerge/>
            <w:tcBorders>
              <w:top w:val="single" w:sz="8" w:space="0" w:color="000000"/>
              <w:left w:val="single" w:sz="8" w:space="0" w:color="auto"/>
              <w:bottom w:val="dotted" w:sz="6" w:space="0" w:color="auto"/>
              <w:right w:val="single" w:sz="4" w:space="0" w:color="auto"/>
            </w:tcBorders>
            <w:shd w:val="clear" w:color="auto" w:fill="F2DBDB" w:themeFill="accent2" w:themeFillTint="33"/>
            <w:vAlign w:val="center"/>
            <w:hideMark/>
          </w:tcPr>
          <w:p w14:paraId="4084727B"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nil"/>
              <w:bottom w:val="nil"/>
              <w:right w:val="nil"/>
            </w:tcBorders>
            <w:shd w:val="clear" w:color="auto" w:fill="F2DBDB" w:themeFill="accent2" w:themeFillTint="33"/>
            <w:noWrap/>
            <w:vAlign w:val="center"/>
            <w:hideMark/>
          </w:tcPr>
          <w:p w14:paraId="3428ADB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蛍光分光法</w:t>
            </w:r>
          </w:p>
        </w:tc>
        <w:tc>
          <w:tcPr>
            <w:tcW w:w="3544" w:type="dxa"/>
            <w:tcBorders>
              <w:top w:val="single" w:sz="4" w:space="0" w:color="auto"/>
              <w:left w:val="single" w:sz="4" w:space="0" w:color="auto"/>
              <w:bottom w:val="nil"/>
              <w:right w:val="single" w:sz="8" w:space="0" w:color="auto"/>
            </w:tcBorders>
            <w:shd w:val="clear" w:color="auto" w:fill="F2DBDB" w:themeFill="accent2" w:themeFillTint="33"/>
            <w:noWrap/>
            <w:vAlign w:val="center"/>
            <w:hideMark/>
          </w:tcPr>
          <w:p w14:paraId="179D98A2"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蛭田勇樹（慶應義塾大学）</w:t>
            </w:r>
          </w:p>
        </w:tc>
      </w:tr>
      <w:tr w:rsidR="001F7CD0" w:rsidRPr="00E71161" w14:paraId="17474D73" w14:textId="77777777" w:rsidTr="00775ECC">
        <w:trPr>
          <w:trHeight w:val="375"/>
        </w:trPr>
        <w:tc>
          <w:tcPr>
            <w:tcW w:w="1560" w:type="dxa"/>
            <w:vMerge/>
            <w:tcBorders>
              <w:top w:val="single" w:sz="8" w:space="0" w:color="000000"/>
              <w:left w:val="single" w:sz="8" w:space="0" w:color="auto"/>
              <w:bottom w:val="dotted" w:sz="6" w:space="0" w:color="auto"/>
              <w:right w:val="single" w:sz="4" w:space="0" w:color="auto"/>
            </w:tcBorders>
            <w:shd w:val="clear" w:color="auto" w:fill="F2DBDB" w:themeFill="accent2" w:themeFillTint="33"/>
            <w:vAlign w:val="center"/>
            <w:hideMark/>
          </w:tcPr>
          <w:p w14:paraId="3FCF5B3E"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nil"/>
              <w:bottom w:val="dotted" w:sz="6" w:space="0" w:color="auto"/>
              <w:right w:val="nil"/>
            </w:tcBorders>
            <w:shd w:val="clear" w:color="auto" w:fill="F2DBDB" w:themeFill="accent2" w:themeFillTint="33"/>
            <w:noWrap/>
            <w:vAlign w:val="center"/>
            <w:hideMark/>
          </w:tcPr>
          <w:p w14:paraId="10EC207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高速液体クロマトグラフィー(HPLC)</w:t>
            </w:r>
          </w:p>
        </w:tc>
        <w:tc>
          <w:tcPr>
            <w:tcW w:w="3544" w:type="dxa"/>
            <w:tcBorders>
              <w:top w:val="single" w:sz="4" w:space="0" w:color="auto"/>
              <w:left w:val="single" w:sz="4" w:space="0" w:color="auto"/>
              <w:bottom w:val="dotted" w:sz="6" w:space="0" w:color="auto"/>
              <w:right w:val="single" w:sz="8" w:space="0" w:color="auto"/>
            </w:tcBorders>
            <w:shd w:val="clear" w:color="auto" w:fill="F2DBDB" w:themeFill="accent2" w:themeFillTint="33"/>
            <w:noWrap/>
            <w:vAlign w:val="center"/>
            <w:hideMark/>
          </w:tcPr>
          <w:p w14:paraId="4DA6E90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中村　洋（京都大学）</w:t>
            </w:r>
          </w:p>
        </w:tc>
      </w:tr>
      <w:tr w:rsidR="001F7CD0" w:rsidRPr="00E71161" w14:paraId="5F837567" w14:textId="77777777" w:rsidTr="00775ECC">
        <w:trPr>
          <w:trHeight w:val="375"/>
        </w:trPr>
        <w:tc>
          <w:tcPr>
            <w:tcW w:w="1560" w:type="dxa"/>
            <w:vMerge/>
            <w:tcBorders>
              <w:top w:val="single" w:sz="8" w:space="0" w:color="000000"/>
              <w:left w:val="single" w:sz="8" w:space="0" w:color="auto"/>
              <w:bottom w:val="dotted" w:sz="6" w:space="0" w:color="auto"/>
              <w:right w:val="single" w:sz="4" w:space="0" w:color="auto"/>
            </w:tcBorders>
            <w:shd w:val="clear" w:color="auto" w:fill="F2DBDB" w:themeFill="accent2" w:themeFillTint="33"/>
            <w:vAlign w:val="center"/>
            <w:hideMark/>
          </w:tcPr>
          <w:p w14:paraId="2572F152"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dotted" w:sz="6" w:space="0" w:color="auto"/>
              <w:left w:val="nil"/>
              <w:bottom w:val="single" w:sz="4" w:space="0" w:color="auto"/>
              <w:right w:val="nil"/>
            </w:tcBorders>
            <w:shd w:val="clear" w:color="auto" w:fill="F2DBDB" w:themeFill="accent2" w:themeFillTint="33"/>
            <w:noWrap/>
            <w:vAlign w:val="center"/>
            <w:hideMark/>
          </w:tcPr>
          <w:p w14:paraId="45A0A7A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ゲル濾過クロマトグラフィー(GPC)、サイズ排除クロマトグラフィー(SEC)</w:t>
            </w:r>
          </w:p>
        </w:tc>
        <w:tc>
          <w:tcPr>
            <w:tcW w:w="3544" w:type="dxa"/>
            <w:tcBorders>
              <w:top w:val="dotted" w:sz="6" w:space="0" w:color="auto"/>
              <w:left w:val="single" w:sz="4" w:space="0" w:color="auto"/>
              <w:bottom w:val="single" w:sz="4" w:space="0" w:color="auto"/>
              <w:right w:val="single" w:sz="8" w:space="0" w:color="auto"/>
            </w:tcBorders>
            <w:shd w:val="clear" w:color="auto" w:fill="F2DBDB" w:themeFill="accent2" w:themeFillTint="33"/>
            <w:noWrap/>
            <w:vAlign w:val="center"/>
            <w:hideMark/>
          </w:tcPr>
          <w:p w14:paraId="3F4BF1AE"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石曽根隆（東京工業大学）</w:t>
            </w:r>
          </w:p>
        </w:tc>
      </w:tr>
      <w:tr w:rsidR="001F7CD0" w:rsidRPr="00E71161" w14:paraId="65F2056F" w14:textId="77777777" w:rsidTr="00775ECC">
        <w:trPr>
          <w:trHeight w:val="390"/>
        </w:trPr>
        <w:tc>
          <w:tcPr>
            <w:tcW w:w="1560" w:type="dxa"/>
            <w:vMerge/>
            <w:tcBorders>
              <w:top w:val="single" w:sz="8" w:space="0" w:color="000000"/>
              <w:left w:val="single" w:sz="8" w:space="0" w:color="auto"/>
              <w:bottom w:val="single" w:sz="4" w:space="0" w:color="auto"/>
              <w:right w:val="single" w:sz="4" w:space="0" w:color="auto"/>
            </w:tcBorders>
            <w:shd w:val="clear" w:color="auto" w:fill="F2DBDB" w:themeFill="accent2" w:themeFillTint="33"/>
            <w:vAlign w:val="center"/>
            <w:hideMark/>
          </w:tcPr>
          <w:p w14:paraId="513BDE69" w14:textId="77777777" w:rsidR="001F7CD0" w:rsidRPr="00E71161" w:rsidRDefault="001F7CD0" w:rsidP="00E45E9F">
            <w:pPr>
              <w:widowControl/>
              <w:jc w:val="center"/>
              <w:rPr>
                <w:rFonts w:ascii="游ゴシック" w:eastAsia="游ゴシック" w:hAnsi="游ゴシック" w:cs="ＭＳ Ｐゴシック"/>
                <w:color w:val="000000"/>
                <w:sz w:val="16"/>
                <w:szCs w:val="16"/>
              </w:rPr>
            </w:pPr>
          </w:p>
        </w:tc>
        <w:tc>
          <w:tcPr>
            <w:tcW w:w="4677" w:type="dxa"/>
            <w:tcBorders>
              <w:top w:val="single" w:sz="4" w:space="0" w:color="auto"/>
              <w:left w:val="nil"/>
              <w:bottom w:val="single" w:sz="8" w:space="0" w:color="auto"/>
              <w:right w:val="nil"/>
            </w:tcBorders>
            <w:shd w:val="clear" w:color="auto" w:fill="F2DBDB" w:themeFill="accent2" w:themeFillTint="33"/>
            <w:noWrap/>
            <w:vAlign w:val="center"/>
            <w:hideMark/>
          </w:tcPr>
          <w:p w14:paraId="00D054DD"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ガスクロマトグラフィー(GC)</w:t>
            </w:r>
          </w:p>
        </w:tc>
        <w:tc>
          <w:tcPr>
            <w:tcW w:w="3544" w:type="dxa"/>
            <w:tcBorders>
              <w:top w:val="single" w:sz="4" w:space="0" w:color="auto"/>
              <w:left w:val="single" w:sz="4" w:space="0" w:color="auto"/>
              <w:bottom w:val="single" w:sz="8" w:space="0" w:color="auto"/>
              <w:right w:val="single" w:sz="8" w:space="0" w:color="auto"/>
            </w:tcBorders>
            <w:shd w:val="clear" w:color="auto" w:fill="F2DBDB" w:themeFill="accent2" w:themeFillTint="33"/>
            <w:noWrap/>
            <w:vAlign w:val="center"/>
            <w:hideMark/>
          </w:tcPr>
          <w:p w14:paraId="53545948"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石田康行（中部大学）</w:t>
            </w:r>
          </w:p>
        </w:tc>
      </w:tr>
      <w:tr w:rsidR="001F7CD0" w:rsidRPr="00E71161" w14:paraId="0256C629" w14:textId="77777777" w:rsidTr="00775ECC">
        <w:trPr>
          <w:trHeight w:val="375"/>
        </w:trPr>
        <w:tc>
          <w:tcPr>
            <w:tcW w:w="1560" w:type="dxa"/>
            <w:vMerge w:val="restart"/>
            <w:tcBorders>
              <w:top w:val="single" w:sz="4" w:space="0" w:color="auto"/>
              <w:left w:val="single" w:sz="8" w:space="0" w:color="auto"/>
              <w:bottom w:val="single" w:sz="8" w:space="0" w:color="000000"/>
              <w:right w:val="single" w:sz="4" w:space="0" w:color="auto"/>
            </w:tcBorders>
            <w:shd w:val="clear" w:color="auto" w:fill="D0ECFE"/>
            <w:noWrap/>
            <w:vAlign w:val="center"/>
            <w:hideMark/>
          </w:tcPr>
          <w:p w14:paraId="10C7564F" w14:textId="08DD4B38"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物性評価</w:t>
            </w:r>
            <w:r w:rsidR="00A27BCC">
              <w:rPr>
                <w:rFonts w:ascii="游ゴシック" w:eastAsia="游ゴシック" w:hAnsi="游ゴシック" w:cs="ＭＳ Ｐゴシック" w:hint="eastAsia"/>
                <w:color w:val="000000"/>
                <w:sz w:val="16"/>
                <w:szCs w:val="16"/>
              </w:rPr>
              <w:t>法</w:t>
            </w:r>
          </w:p>
        </w:tc>
        <w:tc>
          <w:tcPr>
            <w:tcW w:w="4677" w:type="dxa"/>
            <w:tcBorders>
              <w:top w:val="nil"/>
              <w:left w:val="nil"/>
              <w:bottom w:val="nil"/>
              <w:right w:val="nil"/>
            </w:tcBorders>
            <w:shd w:val="clear" w:color="auto" w:fill="D0ECFE"/>
            <w:noWrap/>
            <w:vAlign w:val="center"/>
            <w:hideMark/>
          </w:tcPr>
          <w:p w14:paraId="4A46C627"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分光エリプソメトリー</w:t>
            </w:r>
          </w:p>
        </w:tc>
        <w:tc>
          <w:tcPr>
            <w:tcW w:w="3544" w:type="dxa"/>
            <w:tcBorders>
              <w:top w:val="nil"/>
              <w:left w:val="single" w:sz="4" w:space="0" w:color="auto"/>
              <w:bottom w:val="nil"/>
              <w:right w:val="single" w:sz="8" w:space="0" w:color="auto"/>
            </w:tcBorders>
            <w:shd w:val="clear" w:color="auto" w:fill="D0ECFE"/>
            <w:noWrap/>
            <w:vAlign w:val="center"/>
            <w:hideMark/>
          </w:tcPr>
          <w:p w14:paraId="182C9B84"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横山大輔（山形大学）</w:t>
            </w:r>
          </w:p>
        </w:tc>
      </w:tr>
      <w:tr w:rsidR="001F7CD0" w:rsidRPr="00E71161" w14:paraId="530458C4" w14:textId="77777777" w:rsidTr="00775ECC">
        <w:trPr>
          <w:trHeight w:val="375"/>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55FCD70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single" w:sz="4" w:space="0" w:color="auto"/>
              <w:left w:val="nil"/>
              <w:bottom w:val="nil"/>
              <w:right w:val="nil"/>
            </w:tcBorders>
            <w:shd w:val="clear" w:color="auto" w:fill="D0ECFE"/>
            <w:noWrap/>
            <w:vAlign w:val="center"/>
            <w:hideMark/>
          </w:tcPr>
          <w:p w14:paraId="5FD11F79"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熱分析（熱重量分析(TGA)、示差熱分析(TG-DTA)、示差走査熱量測定(DSC)、等）</w:t>
            </w:r>
          </w:p>
        </w:tc>
        <w:tc>
          <w:tcPr>
            <w:tcW w:w="3544" w:type="dxa"/>
            <w:tcBorders>
              <w:top w:val="single" w:sz="4" w:space="0" w:color="auto"/>
              <w:left w:val="single" w:sz="4" w:space="0" w:color="auto"/>
              <w:bottom w:val="nil"/>
              <w:right w:val="single" w:sz="8" w:space="0" w:color="auto"/>
            </w:tcBorders>
            <w:shd w:val="clear" w:color="auto" w:fill="D0ECFE"/>
            <w:noWrap/>
            <w:vAlign w:val="center"/>
            <w:hideMark/>
          </w:tcPr>
          <w:p w14:paraId="74B15B3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斎藤　拓（東京農工大学）</w:t>
            </w:r>
          </w:p>
        </w:tc>
      </w:tr>
      <w:tr w:rsidR="001F7CD0" w:rsidRPr="00E71161" w14:paraId="3CEA459C" w14:textId="77777777" w:rsidTr="00775ECC">
        <w:trPr>
          <w:trHeight w:val="375"/>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68CE3BAE"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single" w:sz="4" w:space="0" w:color="auto"/>
              <w:left w:val="nil"/>
              <w:bottom w:val="nil"/>
              <w:right w:val="nil"/>
            </w:tcBorders>
            <w:shd w:val="clear" w:color="auto" w:fill="D0ECFE"/>
            <w:noWrap/>
            <w:vAlign w:val="center"/>
            <w:hideMark/>
          </w:tcPr>
          <w:p w14:paraId="4AD4724E"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材料力学試験</w:t>
            </w:r>
          </w:p>
        </w:tc>
        <w:tc>
          <w:tcPr>
            <w:tcW w:w="3544" w:type="dxa"/>
            <w:tcBorders>
              <w:top w:val="single" w:sz="4" w:space="0" w:color="auto"/>
              <w:left w:val="single" w:sz="4" w:space="0" w:color="auto"/>
              <w:bottom w:val="nil"/>
              <w:right w:val="single" w:sz="8" w:space="0" w:color="auto"/>
            </w:tcBorders>
            <w:shd w:val="clear" w:color="auto" w:fill="D0ECFE"/>
            <w:noWrap/>
            <w:vAlign w:val="center"/>
            <w:hideMark/>
          </w:tcPr>
          <w:p w14:paraId="5331E9F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西野　孝・松本拓也（神戸大学）</w:t>
            </w:r>
          </w:p>
        </w:tc>
      </w:tr>
      <w:tr w:rsidR="001F7CD0" w:rsidRPr="00E71161" w14:paraId="7F2E9A63" w14:textId="77777777" w:rsidTr="00775ECC">
        <w:trPr>
          <w:trHeight w:val="375"/>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027D3C14"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single" w:sz="4" w:space="0" w:color="auto"/>
              <w:left w:val="nil"/>
              <w:bottom w:val="single" w:sz="4" w:space="0" w:color="auto"/>
              <w:right w:val="nil"/>
            </w:tcBorders>
            <w:shd w:val="clear" w:color="auto" w:fill="D0ECFE"/>
            <w:noWrap/>
            <w:vAlign w:val="center"/>
            <w:hideMark/>
          </w:tcPr>
          <w:p w14:paraId="19768CE8"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動的粘弾性測定(DMA)</w:t>
            </w:r>
          </w:p>
        </w:tc>
        <w:tc>
          <w:tcPr>
            <w:tcW w:w="3544" w:type="dxa"/>
            <w:tcBorders>
              <w:top w:val="single" w:sz="4" w:space="0" w:color="auto"/>
              <w:left w:val="single" w:sz="4" w:space="0" w:color="auto"/>
              <w:bottom w:val="single" w:sz="4" w:space="0" w:color="auto"/>
              <w:right w:val="single" w:sz="8" w:space="0" w:color="auto"/>
            </w:tcBorders>
            <w:shd w:val="clear" w:color="auto" w:fill="D0ECFE"/>
            <w:noWrap/>
            <w:vAlign w:val="center"/>
            <w:hideMark/>
          </w:tcPr>
          <w:p w14:paraId="74085841"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佐藤貴風・古川英光（山形大学）</w:t>
            </w:r>
          </w:p>
        </w:tc>
      </w:tr>
      <w:tr w:rsidR="001F7CD0" w:rsidRPr="00E71161" w14:paraId="72DCA65D" w14:textId="77777777" w:rsidTr="00775ECC">
        <w:trPr>
          <w:trHeight w:val="375"/>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39E5D402"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nil"/>
              <w:bottom w:val="nil"/>
              <w:right w:val="nil"/>
            </w:tcBorders>
            <w:shd w:val="clear" w:color="auto" w:fill="D0ECFE"/>
            <w:noWrap/>
            <w:vAlign w:val="center"/>
            <w:hideMark/>
          </w:tcPr>
          <w:p w14:paraId="410316E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屈折率測定</w:t>
            </w:r>
          </w:p>
        </w:tc>
        <w:tc>
          <w:tcPr>
            <w:tcW w:w="3544" w:type="dxa"/>
            <w:tcBorders>
              <w:top w:val="nil"/>
              <w:left w:val="single" w:sz="4" w:space="0" w:color="auto"/>
              <w:bottom w:val="nil"/>
              <w:right w:val="single" w:sz="8" w:space="0" w:color="auto"/>
            </w:tcBorders>
            <w:shd w:val="clear" w:color="auto" w:fill="D0ECFE"/>
            <w:noWrap/>
            <w:vAlign w:val="center"/>
            <w:hideMark/>
          </w:tcPr>
          <w:p w14:paraId="2E93B03B"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安藤慎治（東京工業大学）</w:t>
            </w:r>
          </w:p>
        </w:tc>
      </w:tr>
      <w:tr w:rsidR="001F7CD0" w:rsidRPr="00E71161" w14:paraId="265D2BB9" w14:textId="77777777" w:rsidTr="00775ECC">
        <w:trPr>
          <w:trHeight w:val="375"/>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15E7434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single" w:sz="4" w:space="0" w:color="auto"/>
              <w:left w:val="nil"/>
              <w:bottom w:val="single" w:sz="4" w:space="0" w:color="auto"/>
              <w:right w:val="nil"/>
            </w:tcBorders>
            <w:shd w:val="clear" w:color="auto" w:fill="D0ECFE"/>
            <w:noWrap/>
            <w:vAlign w:val="center"/>
            <w:hideMark/>
          </w:tcPr>
          <w:p w14:paraId="640DFB8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原子間力顕微鏡法(AFM)</w:t>
            </w:r>
          </w:p>
        </w:tc>
        <w:tc>
          <w:tcPr>
            <w:tcW w:w="3544" w:type="dxa"/>
            <w:tcBorders>
              <w:top w:val="single" w:sz="4" w:space="0" w:color="auto"/>
              <w:left w:val="single" w:sz="4" w:space="0" w:color="auto"/>
              <w:bottom w:val="single" w:sz="4" w:space="0" w:color="auto"/>
              <w:right w:val="single" w:sz="8" w:space="0" w:color="auto"/>
            </w:tcBorders>
            <w:shd w:val="clear" w:color="auto" w:fill="D0ECFE"/>
            <w:noWrap/>
            <w:vAlign w:val="center"/>
            <w:hideMark/>
          </w:tcPr>
          <w:p w14:paraId="07781F80"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内橋貴之（名古屋大学）</w:t>
            </w:r>
          </w:p>
        </w:tc>
      </w:tr>
      <w:tr w:rsidR="001F7CD0" w:rsidRPr="00E71161" w14:paraId="4D0BCC29" w14:textId="77777777" w:rsidTr="00775ECC">
        <w:trPr>
          <w:trHeight w:val="375"/>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5F6310D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nil"/>
              <w:bottom w:val="single" w:sz="4" w:space="0" w:color="auto"/>
              <w:right w:val="nil"/>
            </w:tcBorders>
            <w:shd w:val="clear" w:color="auto" w:fill="D0ECFE"/>
            <w:noWrap/>
            <w:vAlign w:val="center"/>
            <w:hideMark/>
          </w:tcPr>
          <w:p w14:paraId="768A6152"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表面張力測定</w:t>
            </w:r>
          </w:p>
        </w:tc>
        <w:tc>
          <w:tcPr>
            <w:tcW w:w="3544" w:type="dxa"/>
            <w:tcBorders>
              <w:top w:val="nil"/>
              <w:left w:val="single" w:sz="4" w:space="0" w:color="auto"/>
              <w:bottom w:val="single" w:sz="4" w:space="0" w:color="auto"/>
              <w:right w:val="single" w:sz="8" w:space="0" w:color="auto"/>
            </w:tcBorders>
            <w:shd w:val="clear" w:color="auto" w:fill="D0ECFE"/>
            <w:noWrap/>
            <w:vAlign w:val="center"/>
            <w:hideMark/>
          </w:tcPr>
          <w:p w14:paraId="35C476B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遊佐真一（兵庫県立大学）</w:t>
            </w:r>
          </w:p>
        </w:tc>
      </w:tr>
      <w:tr w:rsidR="001F7CD0" w:rsidRPr="00E71161" w14:paraId="64A66E31" w14:textId="77777777" w:rsidTr="00775ECC">
        <w:trPr>
          <w:trHeight w:val="390"/>
        </w:trPr>
        <w:tc>
          <w:tcPr>
            <w:tcW w:w="1560" w:type="dxa"/>
            <w:vMerge/>
            <w:tcBorders>
              <w:top w:val="single" w:sz="8" w:space="0" w:color="000000"/>
              <w:left w:val="single" w:sz="8" w:space="0" w:color="auto"/>
              <w:bottom w:val="single" w:sz="8" w:space="0" w:color="000000"/>
              <w:right w:val="single" w:sz="4" w:space="0" w:color="auto"/>
            </w:tcBorders>
            <w:shd w:val="clear" w:color="auto" w:fill="D0ECFE"/>
            <w:vAlign w:val="center"/>
            <w:hideMark/>
          </w:tcPr>
          <w:p w14:paraId="58A40DC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nil"/>
              <w:bottom w:val="single" w:sz="8" w:space="0" w:color="auto"/>
              <w:right w:val="nil"/>
            </w:tcBorders>
            <w:shd w:val="clear" w:color="auto" w:fill="D0ECFE"/>
            <w:noWrap/>
            <w:vAlign w:val="center"/>
            <w:hideMark/>
          </w:tcPr>
          <w:p w14:paraId="28B12658"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表面力測定（準備中）</w:t>
            </w:r>
          </w:p>
        </w:tc>
        <w:tc>
          <w:tcPr>
            <w:tcW w:w="3544" w:type="dxa"/>
            <w:tcBorders>
              <w:top w:val="nil"/>
              <w:left w:val="single" w:sz="4" w:space="0" w:color="auto"/>
              <w:bottom w:val="single" w:sz="8" w:space="0" w:color="auto"/>
              <w:right w:val="single" w:sz="8" w:space="0" w:color="auto"/>
            </w:tcBorders>
            <w:shd w:val="clear" w:color="auto" w:fill="D0ECFE"/>
            <w:noWrap/>
            <w:vAlign w:val="center"/>
            <w:hideMark/>
          </w:tcPr>
          <w:p w14:paraId="2F18C76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予定（栗原和枝（東北大学））</w:t>
            </w:r>
          </w:p>
        </w:tc>
      </w:tr>
      <w:tr w:rsidR="001F7CD0" w:rsidRPr="00E71161" w14:paraId="040E8723" w14:textId="77777777" w:rsidTr="00775ECC">
        <w:trPr>
          <w:trHeight w:val="375"/>
        </w:trPr>
        <w:tc>
          <w:tcPr>
            <w:tcW w:w="1560" w:type="dxa"/>
            <w:vMerge w:val="restart"/>
            <w:tcBorders>
              <w:top w:val="nil"/>
              <w:left w:val="single" w:sz="8" w:space="0" w:color="auto"/>
              <w:bottom w:val="single" w:sz="8" w:space="0" w:color="000000"/>
              <w:right w:val="single" w:sz="4" w:space="0" w:color="auto"/>
            </w:tcBorders>
            <w:shd w:val="clear" w:color="auto" w:fill="C6D9F1" w:themeFill="text2" w:themeFillTint="33"/>
            <w:noWrap/>
            <w:vAlign w:val="center"/>
            <w:hideMark/>
          </w:tcPr>
          <w:p w14:paraId="5FDE3B58" w14:textId="6EDB2630" w:rsidR="001F7CD0" w:rsidRPr="00E71161" w:rsidRDefault="001F7CD0" w:rsidP="00E45E9F">
            <w:pPr>
              <w:widowControl/>
              <w:jc w:val="center"/>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生体関連</w:t>
            </w:r>
            <w:r w:rsidR="00A27BCC">
              <w:rPr>
                <w:rFonts w:ascii="游ゴシック" w:eastAsia="游ゴシック" w:hAnsi="游ゴシック" w:cs="ＭＳ Ｐゴシック" w:hint="eastAsia"/>
                <w:color w:val="000000"/>
                <w:sz w:val="16"/>
                <w:szCs w:val="16"/>
              </w:rPr>
              <w:t>分析法</w:t>
            </w:r>
          </w:p>
        </w:tc>
        <w:tc>
          <w:tcPr>
            <w:tcW w:w="4677" w:type="dxa"/>
            <w:tcBorders>
              <w:top w:val="nil"/>
              <w:left w:val="single" w:sz="4" w:space="0" w:color="auto"/>
              <w:bottom w:val="single" w:sz="4" w:space="0" w:color="auto"/>
              <w:right w:val="nil"/>
            </w:tcBorders>
            <w:shd w:val="clear" w:color="auto" w:fill="C6D9F1" w:themeFill="text2" w:themeFillTint="33"/>
            <w:noWrap/>
            <w:vAlign w:val="center"/>
            <w:hideMark/>
          </w:tcPr>
          <w:p w14:paraId="6B978E3C"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光学顕微鏡法、蛍光顕微鏡法</w:t>
            </w:r>
          </w:p>
        </w:tc>
        <w:tc>
          <w:tcPr>
            <w:tcW w:w="3544"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14:paraId="303889E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柿木佐知朗 （関西大学）</w:t>
            </w:r>
          </w:p>
        </w:tc>
      </w:tr>
      <w:tr w:rsidR="001F7CD0" w:rsidRPr="00E71161" w14:paraId="787FB0A2"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14:paraId="3C62E9A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4" w:space="0" w:color="auto"/>
              <w:right w:val="nil"/>
            </w:tcBorders>
            <w:shd w:val="clear" w:color="auto" w:fill="C6D9F1" w:themeFill="text2" w:themeFillTint="33"/>
            <w:noWrap/>
            <w:vAlign w:val="center"/>
            <w:hideMark/>
          </w:tcPr>
          <w:p w14:paraId="39A9D43A"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共焦点レーザー顕微鏡法(CLSM)</w:t>
            </w:r>
          </w:p>
        </w:tc>
        <w:tc>
          <w:tcPr>
            <w:tcW w:w="3544"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14:paraId="433F8FE2"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松崎典弥（大阪大学）</w:t>
            </w:r>
          </w:p>
        </w:tc>
      </w:tr>
      <w:tr w:rsidR="001F7CD0" w:rsidRPr="00E71161" w14:paraId="21429847"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14:paraId="55A8276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nil"/>
              <w:right w:val="nil"/>
            </w:tcBorders>
            <w:shd w:val="clear" w:color="auto" w:fill="C6D9F1" w:themeFill="text2" w:themeFillTint="33"/>
            <w:noWrap/>
            <w:vAlign w:val="center"/>
            <w:hideMark/>
          </w:tcPr>
          <w:p w14:paraId="2EFC20F0"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表面プラズモン共鳴法(SPR)</w:t>
            </w:r>
          </w:p>
        </w:tc>
        <w:tc>
          <w:tcPr>
            <w:tcW w:w="3544" w:type="dxa"/>
            <w:tcBorders>
              <w:top w:val="nil"/>
              <w:left w:val="single" w:sz="4" w:space="0" w:color="auto"/>
              <w:bottom w:val="nil"/>
              <w:right w:val="single" w:sz="8" w:space="0" w:color="auto"/>
            </w:tcBorders>
            <w:shd w:val="clear" w:color="auto" w:fill="C6D9F1" w:themeFill="text2" w:themeFillTint="33"/>
            <w:noWrap/>
            <w:vAlign w:val="center"/>
            <w:hideMark/>
          </w:tcPr>
          <w:p w14:paraId="1988697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有馬祐介・玉田　薫（九州大学）</w:t>
            </w:r>
          </w:p>
        </w:tc>
      </w:tr>
      <w:tr w:rsidR="001F7CD0" w:rsidRPr="00E71161" w14:paraId="3D1756EF"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14:paraId="12D8AF6B"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14:paraId="1DCE4443"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水晶振動子マイクロバランス法(QCM)</w:t>
            </w:r>
          </w:p>
        </w:tc>
        <w:tc>
          <w:tcPr>
            <w:tcW w:w="3544" w:type="dxa"/>
            <w:tcBorders>
              <w:top w:val="single" w:sz="4" w:space="0" w:color="auto"/>
              <w:left w:val="single" w:sz="4" w:space="0" w:color="auto"/>
              <w:bottom w:val="single" w:sz="4" w:space="0" w:color="auto"/>
              <w:right w:val="single" w:sz="8" w:space="0" w:color="auto"/>
            </w:tcBorders>
            <w:shd w:val="clear" w:color="auto" w:fill="C6D9F1" w:themeFill="text2" w:themeFillTint="33"/>
            <w:noWrap/>
            <w:vAlign w:val="center"/>
            <w:hideMark/>
          </w:tcPr>
          <w:p w14:paraId="0D1D6E26"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星野　友（九州大学）</w:t>
            </w:r>
          </w:p>
        </w:tc>
      </w:tr>
      <w:tr w:rsidR="001F7CD0" w:rsidRPr="00E71161" w14:paraId="32AF0114"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14:paraId="436EF254"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4" w:space="0" w:color="auto"/>
              <w:right w:val="nil"/>
            </w:tcBorders>
            <w:shd w:val="clear" w:color="auto" w:fill="C6D9F1" w:themeFill="text2" w:themeFillTint="33"/>
            <w:noWrap/>
            <w:vAlign w:val="center"/>
            <w:hideMark/>
          </w:tcPr>
          <w:p w14:paraId="125362C0"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等温滴定熱測定(ITC)</w:t>
            </w:r>
          </w:p>
        </w:tc>
        <w:tc>
          <w:tcPr>
            <w:tcW w:w="3544"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14:paraId="2400183F"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織田昌幸（京都府立大学）</w:t>
            </w:r>
          </w:p>
        </w:tc>
      </w:tr>
      <w:tr w:rsidR="001F7CD0" w:rsidRPr="00E71161" w14:paraId="7DBEBC4C" w14:textId="77777777" w:rsidTr="00775ECC">
        <w:trPr>
          <w:trHeight w:val="390"/>
        </w:trPr>
        <w:tc>
          <w:tcPr>
            <w:tcW w:w="1560" w:type="dxa"/>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14:paraId="7EC92E15"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8" w:space="0" w:color="auto"/>
              <w:right w:val="nil"/>
            </w:tcBorders>
            <w:shd w:val="clear" w:color="auto" w:fill="C6D9F1" w:themeFill="text2" w:themeFillTint="33"/>
            <w:noWrap/>
            <w:vAlign w:val="center"/>
            <w:hideMark/>
          </w:tcPr>
          <w:p w14:paraId="06F9E952"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フローサイトメトリー</w:t>
            </w:r>
          </w:p>
        </w:tc>
        <w:tc>
          <w:tcPr>
            <w:tcW w:w="3544" w:type="dxa"/>
            <w:tcBorders>
              <w:top w:val="nil"/>
              <w:left w:val="single" w:sz="4" w:space="0" w:color="auto"/>
              <w:bottom w:val="single" w:sz="8" w:space="0" w:color="auto"/>
              <w:right w:val="single" w:sz="8" w:space="0" w:color="auto"/>
            </w:tcBorders>
            <w:shd w:val="clear" w:color="auto" w:fill="C6D9F1" w:themeFill="text2" w:themeFillTint="33"/>
            <w:noWrap/>
            <w:vAlign w:val="center"/>
            <w:hideMark/>
          </w:tcPr>
          <w:p w14:paraId="3C78B4D9" w14:textId="77777777" w:rsidR="001F7CD0" w:rsidRPr="00E71161" w:rsidRDefault="001F7CD0" w:rsidP="00E45E9F">
            <w:pPr>
              <w:widowControl/>
              <w:jc w:val="left"/>
              <w:rPr>
                <w:rFonts w:ascii="游ゴシック" w:eastAsia="游ゴシック" w:hAnsi="游ゴシック" w:cs="ＭＳ Ｐゴシック"/>
                <w:color w:val="000000"/>
                <w:sz w:val="16"/>
                <w:szCs w:val="16"/>
              </w:rPr>
            </w:pPr>
            <w:r w:rsidRPr="00E71161">
              <w:rPr>
                <w:rFonts w:ascii="游ゴシック" w:eastAsia="游ゴシック" w:hAnsi="游ゴシック" w:cs="ＭＳ Ｐゴシック" w:hint="eastAsia"/>
                <w:color w:val="000000"/>
                <w:sz w:val="16"/>
                <w:szCs w:val="16"/>
              </w:rPr>
              <w:t>山本雅哉（東北大学）</w:t>
            </w:r>
          </w:p>
        </w:tc>
      </w:tr>
      <w:tr w:rsidR="00775ECC" w:rsidRPr="00E71161" w14:paraId="6E1D6BC4" w14:textId="77777777" w:rsidTr="00775ECC">
        <w:trPr>
          <w:trHeight w:val="375"/>
        </w:trPr>
        <w:tc>
          <w:tcPr>
            <w:tcW w:w="1560" w:type="dxa"/>
            <w:vMerge w:val="restart"/>
            <w:tcBorders>
              <w:top w:val="nil"/>
              <w:left w:val="single" w:sz="8" w:space="0" w:color="auto"/>
              <w:bottom w:val="single" w:sz="8" w:space="0" w:color="000000"/>
              <w:right w:val="single" w:sz="4" w:space="0" w:color="auto"/>
            </w:tcBorders>
            <w:shd w:val="clear" w:color="auto" w:fill="95B3D7" w:themeFill="accent1" w:themeFillTint="99"/>
            <w:noWrap/>
            <w:vAlign w:val="center"/>
            <w:hideMark/>
          </w:tcPr>
          <w:p w14:paraId="206A74DF" w14:textId="56A10E13" w:rsidR="00775ECC" w:rsidRPr="00E71161" w:rsidRDefault="00775ECC" w:rsidP="000166D7">
            <w:pPr>
              <w:widowControl/>
              <w:jc w:val="center"/>
              <w:rPr>
                <w:rFonts w:ascii="游ゴシック" w:eastAsia="游ゴシック" w:hAnsi="游ゴシック" w:cs="ＭＳ Ｐゴシック"/>
                <w:color w:val="000000"/>
                <w:sz w:val="16"/>
                <w:szCs w:val="16"/>
              </w:rPr>
            </w:pPr>
            <w:r>
              <w:rPr>
                <w:rFonts w:ascii="游ゴシック" w:eastAsia="游ゴシック" w:hAnsi="游ゴシック" w:cs="ＭＳ Ｐゴシック" w:hint="eastAsia"/>
                <w:color w:val="000000"/>
                <w:sz w:val="16"/>
                <w:szCs w:val="16"/>
              </w:rPr>
              <w:t>計算科学</w:t>
            </w:r>
          </w:p>
        </w:tc>
        <w:tc>
          <w:tcPr>
            <w:tcW w:w="4677" w:type="dxa"/>
            <w:tcBorders>
              <w:top w:val="nil"/>
              <w:left w:val="single" w:sz="4" w:space="0" w:color="auto"/>
              <w:bottom w:val="single" w:sz="4" w:space="0" w:color="auto"/>
              <w:right w:val="nil"/>
            </w:tcBorders>
            <w:shd w:val="clear" w:color="auto" w:fill="95B3D7" w:themeFill="accent1" w:themeFillTint="99"/>
            <w:noWrap/>
            <w:vAlign w:val="center"/>
            <w:hideMark/>
          </w:tcPr>
          <w:p w14:paraId="2F12414A" w14:textId="288C2EED"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量子化学計算</w:t>
            </w:r>
          </w:p>
        </w:tc>
        <w:tc>
          <w:tcPr>
            <w:tcW w:w="3544" w:type="dxa"/>
            <w:tcBorders>
              <w:top w:val="nil"/>
              <w:left w:val="single" w:sz="4" w:space="0" w:color="auto"/>
              <w:bottom w:val="single" w:sz="4" w:space="0" w:color="auto"/>
              <w:right w:val="single" w:sz="8" w:space="0" w:color="auto"/>
            </w:tcBorders>
            <w:shd w:val="clear" w:color="auto" w:fill="95B3D7" w:themeFill="accent1" w:themeFillTint="99"/>
            <w:noWrap/>
            <w:vAlign w:val="center"/>
            <w:hideMark/>
          </w:tcPr>
          <w:p w14:paraId="6A5F8926" w14:textId="3A71C756"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折本裕一</w:t>
            </w:r>
            <w:r w:rsidRPr="00E71161">
              <w:rPr>
                <w:rFonts w:ascii="游ゴシック" w:eastAsia="游ゴシック" w:hAnsi="游ゴシック" w:cs="ＭＳ Ｐゴシック" w:hint="eastAsia"/>
                <w:color w:val="000000"/>
                <w:sz w:val="16"/>
                <w:szCs w:val="16"/>
              </w:rPr>
              <w:t>（</w:t>
            </w:r>
            <w:r w:rsidRPr="00775ECC">
              <w:rPr>
                <w:rFonts w:ascii="游ゴシック" w:eastAsia="游ゴシック" w:hAnsi="游ゴシック" w:cs="ＭＳ Ｐゴシック" w:hint="eastAsia"/>
                <w:color w:val="000000"/>
                <w:sz w:val="16"/>
                <w:szCs w:val="16"/>
              </w:rPr>
              <w:t>九州大学</w:t>
            </w:r>
            <w:r w:rsidRPr="00E71161">
              <w:rPr>
                <w:rFonts w:ascii="游ゴシック" w:eastAsia="游ゴシック" w:hAnsi="游ゴシック" w:cs="ＭＳ Ｐゴシック" w:hint="eastAsia"/>
                <w:color w:val="000000"/>
                <w:sz w:val="16"/>
                <w:szCs w:val="16"/>
              </w:rPr>
              <w:t>）</w:t>
            </w:r>
          </w:p>
        </w:tc>
      </w:tr>
      <w:tr w:rsidR="00775ECC" w:rsidRPr="00E71161" w14:paraId="1048F3DB"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95B3D7" w:themeFill="accent1" w:themeFillTint="99"/>
            <w:vAlign w:val="center"/>
            <w:hideMark/>
          </w:tcPr>
          <w:p w14:paraId="79BC2CCB" w14:textId="77777777" w:rsidR="00775ECC" w:rsidRPr="00E71161" w:rsidRDefault="00775ECC" w:rsidP="000166D7">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4" w:space="0" w:color="auto"/>
              <w:right w:val="nil"/>
            </w:tcBorders>
            <w:shd w:val="clear" w:color="auto" w:fill="95B3D7" w:themeFill="accent1" w:themeFillTint="99"/>
            <w:noWrap/>
            <w:vAlign w:val="center"/>
            <w:hideMark/>
          </w:tcPr>
          <w:p w14:paraId="430F6BD8" w14:textId="7721E1C2" w:rsidR="00775ECC" w:rsidRPr="00775ECC"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分子動力学計算</w:t>
            </w:r>
          </w:p>
        </w:tc>
        <w:tc>
          <w:tcPr>
            <w:tcW w:w="3544" w:type="dxa"/>
            <w:tcBorders>
              <w:top w:val="nil"/>
              <w:left w:val="single" w:sz="4" w:space="0" w:color="auto"/>
              <w:bottom w:val="single" w:sz="4" w:space="0" w:color="auto"/>
              <w:right w:val="single" w:sz="8" w:space="0" w:color="auto"/>
            </w:tcBorders>
            <w:shd w:val="clear" w:color="auto" w:fill="95B3D7" w:themeFill="accent1" w:themeFillTint="99"/>
            <w:noWrap/>
            <w:vAlign w:val="center"/>
            <w:hideMark/>
          </w:tcPr>
          <w:p w14:paraId="41A9204D" w14:textId="063A5702"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藤本和士</w:t>
            </w:r>
            <w:r w:rsidRPr="00E71161">
              <w:rPr>
                <w:rFonts w:ascii="游ゴシック" w:eastAsia="游ゴシック" w:hAnsi="游ゴシック" w:cs="ＭＳ Ｐゴシック" w:hint="eastAsia"/>
                <w:color w:val="000000"/>
                <w:sz w:val="16"/>
                <w:szCs w:val="16"/>
              </w:rPr>
              <w:t>（</w:t>
            </w:r>
            <w:r w:rsidRPr="00775ECC">
              <w:rPr>
                <w:rFonts w:ascii="游ゴシック" w:eastAsia="游ゴシック" w:hAnsi="游ゴシック" w:cs="ＭＳ Ｐゴシック" w:hint="eastAsia"/>
                <w:color w:val="000000"/>
                <w:sz w:val="16"/>
                <w:szCs w:val="16"/>
              </w:rPr>
              <w:t>関西大学</w:t>
            </w:r>
            <w:r w:rsidRPr="00E71161">
              <w:rPr>
                <w:rFonts w:ascii="游ゴシック" w:eastAsia="游ゴシック" w:hAnsi="游ゴシック" w:cs="ＭＳ Ｐゴシック" w:hint="eastAsia"/>
                <w:color w:val="000000"/>
                <w:sz w:val="16"/>
                <w:szCs w:val="16"/>
              </w:rPr>
              <w:t>）</w:t>
            </w:r>
          </w:p>
        </w:tc>
      </w:tr>
      <w:tr w:rsidR="00775ECC" w:rsidRPr="00E71161" w14:paraId="2AA5E9EA"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95B3D7" w:themeFill="accent1" w:themeFillTint="99"/>
            <w:vAlign w:val="center"/>
            <w:hideMark/>
          </w:tcPr>
          <w:p w14:paraId="59BFCFC8" w14:textId="77777777" w:rsidR="00775ECC" w:rsidRPr="00E71161" w:rsidRDefault="00775ECC" w:rsidP="000166D7">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nil"/>
              <w:right w:val="nil"/>
            </w:tcBorders>
            <w:shd w:val="clear" w:color="auto" w:fill="95B3D7" w:themeFill="accent1" w:themeFillTint="99"/>
            <w:noWrap/>
            <w:vAlign w:val="center"/>
            <w:hideMark/>
          </w:tcPr>
          <w:p w14:paraId="2E93007A" w14:textId="4695A61A"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粗視化計算</w:t>
            </w:r>
          </w:p>
        </w:tc>
        <w:tc>
          <w:tcPr>
            <w:tcW w:w="3544" w:type="dxa"/>
            <w:tcBorders>
              <w:top w:val="nil"/>
              <w:left w:val="single" w:sz="4" w:space="0" w:color="auto"/>
              <w:bottom w:val="nil"/>
              <w:right w:val="single" w:sz="8" w:space="0" w:color="auto"/>
            </w:tcBorders>
            <w:shd w:val="clear" w:color="auto" w:fill="95B3D7" w:themeFill="accent1" w:themeFillTint="99"/>
            <w:noWrap/>
            <w:vAlign w:val="center"/>
            <w:hideMark/>
          </w:tcPr>
          <w:p w14:paraId="58861379" w14:textId="519049C2"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Sathish SUKUMARA・滝本淳一</w:t>
            </w:r>
            <w:r w:rsidRPr="00E71161">
              <w:rPr>
                <w:rFonts w:ascii="游ゴシック" w:eastAsia="游ゴシック" w:hAnsi="游ゴシック" w:cs="ＭＳ Ｐゴシック" w:hint="eastAsia"/>
                <w:color w:val="000000"/>
                <w:sz w:val="16"/>
                <w:szCs w:val="16"/>
              </w:rPr>
              <w:t>（</w:t>
            </w:r>
            <w:r w:rsidRPr="00775ECC">
              <w:rPr>
                <w:rFonts w:ascii="游ゴシック" w:eastAsia="游ゴシック" w:hAnsi="游ゴシック" w:cs="ＭＳ Ｐゴシック" w:hint="eastAsia"/>
                <w:color w:val="000000"/>
                <w:sz w:val="16"/>
                <w:szCs w:val="16"/>
              </w:rPr>
              <w:t>山形大学</w:t>
            </w:r>
            <w:r w:rsidRPr="00E71161">
              <w:rPr>
                <w:rFonts w:ascii="游ゴシック" w:eastAsia="游ゴシック" w:hAnsi="游ゴシック" w:cs="ＭＳ Ｐゴシック" w:hint="eastAsia"/>
                <w:color w:val="000000"/>
                <w:sz w:val="16"/>
                <w:szCs w:val="16"/>
              </w:rPr>
              <w:t>）</w:t>
            </w:r>
          </w:p>
        </w:tc>
      </w:tr>
      <w:tr w:rsidR="00775ECC" w:rsidRPr="00E71161" w14:paraId="0532774E"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95B3D7" w:themeFill="accent1" w:themeFillTint="99"/>
            <w:vAlign w:val="center"/>
            <w:hideMark/>
          </w:tcPr>
          <w:p w14:paraId="3A0B917F" w14:textId="77777777" w:rsidR="00775ECC" w:rsidRPr="00E71161" w:rsidRDefault="00775ECC" w:rsidP="000166D7">
            <w:pPr>
              <w:widowControl/>
              <w:jc w:val="left"/>
              <w:rPr>
                <w:rFonts w:ascii="游ゴシック" w:eastAsia="游ゴシック" w:hAnsi="游ゴシック" w:cs="ＭＳ Ｐゴシック"/>
                <w:color w:val="000000"/>
                <w:sz w:val="16"/>
                <w:szCs w:val="16"/>
              </w:rPr>
            </w:pPr>
          </w:p>
        </w:tc>
        <w:tc>
          <w:tcPr>
            <w:tcW w:w="4677" w:type="dxa"/>
            <w:tcBorders>
              <w:top w:val="single" w:sz="4" w:space="0" w:color="auto"/>
              <w:left w:val="single" w:sz="4" w:space="0" w:color="auto"/>
              <w:bottom w:val="single" w:sz="4" w:space="0" w:color="auto"/>
              <w:right w:val="nil"/>
            </w:tcBorders>
            <w:shd w:val="clear" w:color="auto" w:fill="95B3D7" w:themeFill="accent1" w:themeFillTint="99"/>
            <w:noWrap/>
            <w:vAlign w:val="center"/>
            <w:hideMark/>
          </w:tcPr>
          <w:p w14:paraId="68D986A8" w14:textId="21594CAD"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加工プロセス計算</w:t>
            </w:r>
          </w:p>
        </w:tc>
        <w:tc>
          <w:tcPr>
            <w:tcW w:w="3544" w:type="dxa"/>
            <w:tcBorders>
              <w:top w:val="single" w:sz="4" w:space="0" w:color="auto"/>
              <w:left w:val="single" w:sz="4" w:space="0" w:color="auto"/>
              <w:bottom w:val="single" w:sz="4" w:space="0" w:color="auto"/>
              <w:right w:val="single" w:sz="8" w:space="0" w:color="auto"/>
            </w:tcBorders>
            <w:shd w:val="clear" w:color="auto" w:fill="95B3D7" w:themeFill="accent1" w:themeFillTint="99"/>
            <w:noWrap/>
            <w:vAlign w:val="center"/>
            <w:hideMark/>
          </w:tcPr>
          <w:p w14:paraId="7C0FCCD8" w14:textId="4AF3D0D2"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瀬戸雅宏・山部　昌</w:t>
            </w:r>
            <w:r w:rsidRPr="00E71161">
              <w:rPr>
                <w:rFonts w:ascii="游ゴシック" w:eastAsia="游ゴシック" w:hAnsi="游ゴシック" w:cs="ＭＳ Ｐゴシック" w:hint="eastAsia"/>
                <w:color w:val="000000"/>
                <w:sz w:val="16"/>
                <w:szCs w:val="16"/>
              </w:rPr>
              <w:t>（</w:t>
            </w:r>
            <w:r w:rsidRPr="00775ECC">
              <w:rPr>
                <w:rFonts w:ascii="游ゴシック" w:eastAsia="游ゴシック" w:hAnsi="游ゴシック" w:cs="ＭＳ Ｐゴシック" w:hint="eastAsia"/>
                <w:color w:val="000000"/>
                <w:sz w:val="16"/>
                <w:szCs w:val="16"/>
              </w:rPr>
              <w:t>金沢工業大学</w:t>
            </w:r>
            <w:r w:rsidRPr="00E71161">
              <w:rPr>
                <w:rFonts w:ascii="游ゴシック" w:eastAsia="游ゴシック" w:hAnsi="游ゴシック" w:cs="ＭＳ Ｐゴシック" w:hint="eastAsia"/>
                <w:color w:val="000000"/>
                <w:sz w:val="16"/>
                <w:szCs w:val="16"/>
              </w:rPr>
              <w:t>）</w:t>
            </w:r>
          </w:p>
        </w:tc>
      </w:tr>
      <w:tr w:rsidR="00775ECC" w:rsidRPr="00E71161" w14:paraId="55BE2DA9" w14:textId="77777777" w:rsidTr="00775ECC">
        <w:trPr>
          <w:trHeight w:val="375"/>
        </w:trPr>
        <w:tc>
          <w:tcPr>
            <w:tcW w:w="1560" w:type="dxa"/>
            <w:vMerge/>
            <w:tcBorders>
              <w:top w:val="nil"/>
              <w:left w:val="single" w:sz="8" w:space="0" w:color="auto"/>
              <w:bottom w:val="single" w:sz="8" w:space="0" w:color="000000"/>
              <w:right w:val="single" w:sz="4" w:space="0" w:color="auto"/>
            </w:tcBorders>
            <w:shd w:val="clear" w:color="auto" w:fill="95B3D7" w:themeFill="accent1" w:themeFillTint="99"/>
            <w:vAlign w:val="center"/>
            <w:hideMark/>
          </w:tcPr>
          <w:p w14:paraId="7C17901F" w14:textId="77777777" w:rsidR="00775ECC" w:rsidRPr="00E71161" w:rsidRDefault="00775ECC" w:rsidP="000166D7">
            <w:pPr>
              <w:widowControl/>
              <w:jc w:val="left"/>
              <w:rPr>
                <w:rFonts w:ascii="游ゴシック" w:eastAsia="游ゴシック" w:hAnsi="游ゴシック" w:cs="ＭＳ Ｐゴシック"/>
                <w:color w:val="000000"/>
                <w:sz w:val="16"/>
                <w:szCs w:val="16"/>
              </w:rPr>
            </w:pPr>
          </w:p>
        </w:tc>
        <w:tc>
          <w:tcPr>
            <w:tcW w:w="4677" w:type="dxa"/>
            <w:tcBorders>
              <w:top w:val="nil"/>
              <w:left w:val="single" w:sz="4" w:space="0" w:color="auto"/>
              <w:bottom w:val="single" w:sz="4" w:space="0" w:color="auto"/>
              <w:right w:val="nil"/>
            </w:tcBorders>
            <w:shd w:val="clear" w:color="auto" w:fill="95B3D7" w:themeFill="accent1" w:themeFillTint="99"/>
            <w:noWrap/>
            <w:vAlign w:val="center"/>
            <w:hideMark/>
          </w:tcPr>
          <w:p w14:paraId="2F00FC95" w14:textId="5F305E61"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高分子のデータ科学</w:t>
            </w:r>
          </w:p>
        </w:tc>
        <w:tc>
          <w:tcPr>
            <w:tcW w:w="3544" w:type="dxa"/>
            <w:tcBorders>
              <w:top w:val="nil"/>
              <w:left w:val="single" w:sz="4" w:space="0" w:color="auto"/>
              <w:bottom w:val="single" w:sz="4" w:space="0" w:color="auto"/>
              <w:right w:val="single" w:sz="8" w:space="0" w:color="auto"/>
            </w:tcBorders>
            <w:shd w:val="clear" w:color="auto" w:fill="95B3D7" w:themeFill="accent1" w:themeFillTint="99"/>
            <w:noWrap/>
            <w:vAlign w:val="center"/>
            <w:hideMark/>
          </w:tcPr>
          <w:p w14:paraId="53E6BBC4" w14:textId="0B76949E" w:rsidR="00775ECC" w:rsidRPr="00E71161" w:rsidRDefault="00775ECC" w:rsidP="000166D7">
            <w:pPr>
              <w:widowControl/>
              <w:jc w:val="left"/>
              <w:rPr>
                <w:rFonts w:ascii="游ゴシック" w:eastAsia="游ゴシック" w:hAnsi="游ゴシック" w:cs="ＭＳ Ｐゴシック"/>
                <w:color w:val="000000"/>
                <w:sz w:val="16"/>
                <w:szCs w:val="16"/>
              </w:rPr>
            </w:pPr>
            <w:r w:rsidRPr="00775ECC">
              <w:rPr>
                <w:rFonts w:ascii="游ゴシック" w:eastAsia="游ゴシック" w:hAnsi="游ゴシック" w:cs="ＭＳ Ｐゴシック" w:hint="eastAsia"/>
                <w:color w:val="000000"/>
                <w:sz w:val="16"/>
                <w:szCs w:val="16"/>
              </w:rPr>
              <w:t>林　慶浩</w:t>
            </w:r>
            <w:r w:rsidRPr="00E71161">
              <w:rPr>
                <w:rFonts w:ascii="游ゴシック" w:eastAsia="游ゴシック" w:hAnsi="游ゴシック" w:cs="ＭＳ Ｐゴシック" w:hint="eastAsia"/>
                <w:color w:val="000000"/>
                <w:sz w:val="16"/>
                <w:szCs w:val="16"/>
              </w:rPr>
              <w:t>（</w:t>
            </w:r>
            <w:r w:rsidRPr="00775ECC">
              <w:rPr>
                <w:rFonts w:ascii="游ゴシック" w:eastAsia="游ゴシック" w:hAnsi="游ゴシック" w:cs="ＭＳ Ｐゴシック" w:hint="eastAsia"/>
                <w:color w:val="000000"/>
                <w:sz w:val="16"/>
                <w:szCs w:val="16"/>
              </w:rPr>
              <w:t>統計数理研究所</w:t>
            </w:r>
            <w:r w:rsidRPr="00E71161">
              <w:rPr>
                <w:rFonts w:ascii="游ゴシック" w:eastAsia="游ゴシック" w:hAnsi="游ゴシック" w:cs="ＭＳ Ｐゴシック" w:hint="eastAsia"/>
                <w:color w:val="000000"/>
                <w:sz w:val="16"/>
                <w:szCs w:val="16"/>
              </w:rPr>
              <w:t>）</w:t>
            </w:r>
          </w:p>
        </w:tc>
      </w:tr>
    </w:tbl>
    <w:p w14:paraId="3CED4CC5" w14:textId="77777777" w:rsidR="001F7CD0" w:rsidRPr="00775ECC" w:rsidRDefault="001F7CD0" w:rsidP="008E1B86">
      <w:pPr>
        <w:snapToGrid w:val="0"/>
        <w:jc w:val="left"/>
        <w:rPr>
          <w:rFonts w:ascii="Times New Roman" w:eastAsia="ＭＳ Ｐ明朝" w:hAnsi="Times New Roman"/>
          <w:noProof/>
          <w:kern w:val="2"/>
          <w:szCs w:val="22"/>
        </w:rPr>
      </w:pPr>
    </w:p>
    <w:sectPr w:rsidR="001F7CD0" w:rsidRPr="00775ECC" w:rsidSect="000714E5">
      <w:pgSz w:w="11906" w:h="16838" w:code="9"/>
      <w:pgMar w:top="1440" w:right="1080" w:bottom="1440" w:left="1080" w:header="624"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F6A3" w14:textId="77777777" w:rsidR="00E83DA8" w:rsidRDefault="00E83DA8">
      <w:r>
        <w:separator/>
      </w:r>
    </w:p>
  </w:endnote>
  <w:endnote w:type="continuationSeparator" w:id="0">
    <w:p w14:paraId="4C8A2969" w14:textId="77777777" w:rsidR="00E83DA8" w:rsidRDefault="00E8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90551"/>
      <w:docPartObj>
        <w:docPartGallery w:val="Page Numbers (Bottom of Page)"/>
        <w:docPartUnique/>
      </w:docPartObj>
    </w:sdtPr>
    <w:sdtEndPr/>
    <w:sdtContent>
      <w:p w14:paraId="0A9F7126" w14:textId="0DE018E7" w:rsidR="007F07B5" w:rsidRDefault="007F07B5" w:rsidP="008E1B86">
        <w:pPr>
          <w:pStyle w:val="a5"/>
          <w:jc w:val="center"/>
        </w:pPr>
        <w:r>
          <w:fldChar w:fldCharType="begin"/>
        </w:r>
        <w:r>
          <w:instrText>PAGE   \* MERGEFORMAT</w:instrText>
        </w:r>
        <w:r>
          <w:fldChar w:fldCharType="separate"/>
        </w:r>
        <w:r w:rsidRPr="005674FD">
          <w:rPr>
            <w:noProof/>
            <w:lang w:val="ja-JP"/>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034955"/>
      <w:docPartObj>
        <w:docPartGallery w:val="Page Numbers (Bottom of Page)"/>
        <w:docPartUnique/>
      </w:docPartObj>
    </w:sdtPr>
    <w:sdtEndPr/>
    <w:sdtContent>
      <w:p w14:paraId="060B0AAD" w14:textId="09605B00" w:rsidR="00593216" w:rsidRDefault="00593216" w:rsidP="00593216">
        <w:pPr>
          <w:pStyle w:val="a5"/>
          <w:jc w:val="center"/>
        </w:pPr>
        <w:r>
          <w:fldChar w:fldCharType="begin"/>
        </w:r>
        <w:r>
          <w:instrText>PAGE   \* MERGEFORMAT</w:instrText>
        </w:r>
        <w:r>
          <w:fldChar w:fldCharType="separate"/>
        </w:r>
        <w:r w:rsidR="005674FD" w:rsidRPr="005674FD">
          <w:rPr>
            <w:noProof/>
            <w:lang w:val="ja-JP"/>
          </w:rPr>
          <w:t>7</w:t>
        </w:r>
        <w:r>
          <w:fldChar w:fldCharType="end"/>
        </w:r>
      </w:p>
    </w:sdtContent>
  </w:sdt>
  <w:p w14:paraId="45AB575D" w14:textId="77777777" w:rsidR="006D1510" w:rsidRDefault="006D15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BC87" w14:textId="77777777" w:rsidR="00E83DA8" w:rsidRDefault="00E83DA8">
      <w:r>
        <w:separator/>
      </w:r>
    </w:p>
  </w:footnote>
  <w:footnote w:type="continuationSeparator" w:id="0">
    <w:p w14:paraId="7D9675D9" w14:textId="77777777" w:rsidR="00E83DA8" w:rsidRDefault="00E8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AF5C" w14:textId="77777777" w:rsidR="007F07B5" w:rsidRDefault="007F07B5" w:rsidP="008E1B86">
    <w:pPr>
      <w:pStyle w:val="a4"/>
      <w:ind w:right="8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11C" w14:textId="77777777" w:rsidR="006D1510" w:rsidRDefault="006D1510" w:rsidP="00CA589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6ED"/>
    <w:multiLevelType w:val="hybridMultilevel"/>
    <w:tmpl w:val="13DAEADA"/>
    <w:lvl w:ilvl="0" w:tplc="4AAAEEB2">
      <w:start w:val="1"/>
      <w:numFmt w:val="decimalFullWidth"/>
      <w:lvlText w:val="%1．"/>
      <w:lvlJc w:val="left"/>
      <w:pPr>
        <w:tabs>
          <w:tab w:val="num" w:pos="450"/>
        </w:tabs>
        <w:ind w:left="450" w:hanging="450"/>
      </w:pPr>
      <w:rPr>
        <w:rFonts w:ascii="Verdana" w:hAnsi="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D0BB6"/>
    <w:multiLevelType w:val="hybridMultilevel"/>
    <w:tmpl w:val="7F6E1CF8"/>
    <w:lvl w:ilvl="0" w:tplc="2A988BD8">
      <w:start w:val="4"/>
      <w:numFmt w:val="decimal"/>
      <w:lvlText w:val="%1."/>
      <w:lvlJc w:val="left"/>
      <w:pPr>
        <w:tabs>
          <w:tab w:val="num" w:pos="360"/>
        </w:tabs>
        <w:ind w:left="360" w:hanging="36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A7431E"/>
    <w:multiLevelType w:val="hybridMultilevel"/>
    <w:tmpl w:val="CA6661EC"/>
    <w:lvl w:ilvl="0" w:tplc="9CF260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F01C99"/>
    <w:multiLevelType w:val="hybridMultilevel"/>
    <w:tmpl w:val="8F5EAEFC"/>
    <w:lvl w:ilvl="0" w:tplc="473065B0">
      <w:start w:val="1"/>
      <w:numFmt w:val="decimal"/>
      <w:lvlText w:val="%1."/>
      <w:lvlJc w:val="left"/>
      <w:pPr>
        <w:tabs>
          <w:tab w:val="num" w:pos="360"/>
        </w:tabs>
        <w:ind w:left="360" w:hanging="36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A91E85"/>
    <w:multiLevelType w:val="hybridMultilevel"/>
    <w:tmpl w:val="0622B4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23038E"/>
    <w:multiLevelType w:val="multilevel"/>
    <w:tmpl w:val="EF704080"/>
    <w:lvl w:ilvl="0">
      <w:start w:val="1"/>
      <w:numFmt w:val="decimal"/>
      <w:lvlText w:val="%1."/>
      <w:lvlJc w:val="left"/>
      <w:pPr>
        <w:tabs>
          <w:tab w:val="num" w:pos="360"/>
        </w:tabs>
        <w:ind w:left="360" w:hanging="360"/>
      </w:pPr>
      <w:rPr>
        <w:rFonts w:hAnsi="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2D62CCC"/>
    <w:multiLevelType w:val="hybridMultilevel"/>
    <w:tmpl w:val="BC12AE56"/>
    <w:lvl w:ilvl="0" w:tplc="846801E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4D7091A"/>
    <w:multiLevelType w:val="hybridMultilevel"/>
    <w:tmpl w:val="45DA3A64"/>
    <w:lvl w:ilvl="0" w:tplc="C07493D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FA34B3"/>
    <w:multiLevelType w:val="multilevel"/>
    <w:tmpl w:val="F1F600CE"/>
    <w:lvl w:ilvl="0">
      <w:start w:val="1"/>
      <w:numFmt w:val="decimal"/>
      <w:lvlText w:val="%1."/>
      <w:lvlJc w:val="left"/>
      <w:pPr>
        <w:tabs>
          <w:tab w:val="num" w:pos="360"/>
        </w:tabs>
        <w:ind w:left="360" w:hanging="360"/>
      </w:pPr>
      <w:rPr>
        <w:rFonts w:hAnsi="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93E7A59"/>
    <w:multiLevelType w:val="hybridMultilevel"/>
    <w:tmpl w:val="CEDE9870"/>
    <w:lvl w:ilvl="0" w:tplc="3F866F0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455D3"/>
    <w:multiLevelType w:val="hybridMultilevel"/>
    <w:tmpl w:val="9ED83FB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D32ABB"/>
    <w:multiLevelType w:val="multilevel"/>
    <w:tmpl w:val="B17A02BE"/>
    <w:lvl w:ilvl="0">
      <w:start w:val="1"/>
      <w:numFmt w:val="decimal"/>
      <w:lvlText w:val="%1."/>
      <w:lvlJc w:val="left"/>
      <w:pPr>
        <w:tabs>
          <w:tab w:val="num" w:pos="360"/>
        </w:tabs>
        <w:ind w:left="360" w:hanging="360"/>
      </w:pPr>
      <w:rPr>
        <w:rFonts w:hAnsi="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6E24D37"/>
    <w:multiLevelType w:val="multilevel"/>
    <w:tmpl w:val="7D0CB48E"/>
    <w:lvl w:ilvl="0">
      <w:start w:val="1"/>
      <w:numFmt w:val="decimal"/>
      <w:lvlText w:val="%1."/>
      <w:lvlJc w:val="left"/>
      <w:pPr>
        <w:tabs>
          <w:tab w:val="num" w:pos="362"/>
        </w:tabs>
        <w:ind w:left="362" w:hanging="360"/>
      </w:pPr>
      <w:rPr>
        <w:rFonts w:hint="eastAsia"/>
        <w:b/>
      </w:rPr>
    </w:lvl>
    <w:lvl w:ilvl="1">
      <w:start w:val="1"/>
      <w:numFmt w:val="decimal"/>
      <w:lvlText w:val="%2."/>
      <w:lvlJc w:val="left"/>
      <w:pPr>
        <w:tabs>
          <w:tab w:val="num" w:pos="1130"/>
        </w:tabs>
        <w:ind w:left="1130" w:hanging="420"/>
      </w:pPr>
      <w:rPr>
        <w:rFonts w:hint="eastAsia"/>
        <w:b/>
      </w:r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3" w15:restartNumberingAfterBreak="0">
    <w:nsid w:val="3F4B61CB"/>
    <w:multiLevelType w:val="hybridMultilevel"/>
    <w:tmpl w:val="F174A3E8"/>
    <w:lvl w:ilvl="0" w:tplc="A65E06B0">
      <w:start w:val="1"/>
      <w:numFmt w:val="decimalEnclosedCircle"/>
      <w:lvlText w:val="%1"/>
      <w:lvlJc w:val="left"/>
      <w:pPr>
        <w:tabs>
          <w:tab w:val="num" w:pos="1690"/>
        </w:tabs>
        <w:ind w:left="1690" w:hanging="975"/>
      </w:pPr>
      <w:rPr>
        <w:rFonts w:hint="eastAsia"/>
      </w:rPr>
    </w:lvl>
    <w:lvl w:ilvl="1" w:tplc="04090017" w:tentative="1">
      <w:start w:val="1"/>
      <w:numFmt w:val="aiueoFullWidth"/>
      <w:lvlText w:val="(%2)"/>
      <w:lvlJc w:val="left"/>
      <w:pPr>
        <w:tabs>
          <w:tab w:val="num" w:pos="1555"/>
        </w:tabs>
        <w:ind w:left="1555" w:hanging="420"/>
      </w:pPr>
    </w:lvl>
    <w:lvl w:ilvl="2" w:tplc="04090011" w:tentative="1">
      <w:start w:val="1"/>
      <w:numFmt w:val="decimalEnclosedCircle"/>
      <w:lvlText w:val="%3"/>
      <w:lvlJc w:val="left"/>
      <w:pPr>
        <w:tabs>
          <w:tab w:val="num" w:pos="1975"/>
        </w:tabs>
        <w:ind w:left="1975" w:hanging="420"/>
      </w:pPr>
    </w:lvl>
    <w:lvl w:ilvl="3" w:tplc="0409000F" w:tentative="1">
      <w:start w:val="1"/>
      <w:numFmt w:val="decimal"/>
      <w:lvlText w:val="%4."/>
      <w:lvlJc w:val="left"/>
      <w:pPr>
        <w:tabs>
          <w:tab w:val="num" w:pos="2395"/>
        </w:tabs>
        <w:ind w:left="2395" w:hanging="420"/>
      </w:pPr>
    </w:lvl>
    <w:lvl w:ilvl="4" w:tplc="04090017" w:tentative="1">
      <w:start w:val="1"/>
      <w:numFmt w:val="aiueoFullWidth"/>
      <w:lvlText w:val="(%5)"/>
      <w:lvlJc w:val="left"/>
      <w:pPr>
        <w:tabs>
          <w:tab w:val="num" w:pos="2815"/>
        </w:tabs>
        <w:ind w:left="2815" w:hanging="420"/>
      </w:pPr>
    </w:lvl>
    <w:lvl w:ilvl="5" w:tplc="04090011" w:tentative="1">
      <w:start w:val="1"/>
      <w:numFmt w:val="decimalEnclosedCircle"/>
      <w:lvlText w:val="%6"/>
      <w:lvlJc w:val="left"/>
      <w:pPr>
        <w:tabs>
          <w:tab w:val="num" w:pos="3235"/>
        </w:tabs>
        <w:ind w:left="3235" w:hanging="420"/>
      </w:pPr>
    </w:lvl>
    <w:lvl w:ilvl="6" w:tplc="0409000F" w:tentative="1">
      <w:start w:val="1"/>
      <w:numFmt w:val="decimal"/>
      <w:lvlText w:val="%7."/>
      <w:lvlJc w:val="left"/>
      <w:pPr>
        <w:tabs>
          <w:tab w:val="num" w:pos="3655"/>
        </w:tabs>
        <w:ind w:left="3655" w:hanging="420"/>
      </w:pPr>
    </w:lvl>
    <w:lvl w:ilvl="7" w:tplc="04090017" w:tentative="1">
      <w:start w:val="1"/>
      <w:numFmt w:val="aiueoFullWidth"/>
      <w:lvlText w:val="(%8)"/>
      <w:lvlJc w:val="left"/>
      <w:pPr>
        <w:tabs>
          <w:tab w:val="num" w:pos="4075"/>
        </w:tabs>
        <w:ind w:left="4075" w:hanging="420"/>
      </w:pPr>
    </w:lvl>
    <w:lvl w:ilvl="8" w:tplc="04090011" w:tentative="1">
      <w:start w:val="1"/>
      <w:numFmt w:val="decimalEnclosedCircle"/>
      <w:lvlText w:val="%9"/>
      <w:lvlJc w:val="left"/>
      <w:pPr>
        <w:tabs>
          <w:tab w:val="num" w:pos="4495"/>
        </w:tabs>
        <w:ind w:left="4495" w:hanging="420"/>
      </w:pPr>
    </w:lvl>
  </w:abstractNum>
  <w:abstractNum w:abstractNumId="14" w15:restartNumberingAfterBreak="0">
    <w:nsid w:val="41400606"/>
    <w:multiLevelType w:val="multilevel"/>
    <w:tmpl w:val="7D8ABC1A"/>
    <w:lvl w:ilvl="0">
      <w:start w:val="1"/>
      <w:numFmt w:val="decimal"/>
      <w:lvlText w:val="%1"/>
      <w:lvlJc w:val="left"/>
      <w:pPr>
        <w:tabs>
          <w:tab w:val="num" w:pos="450"/>
        </w:tabs>
        <w:ind w:left="450" w:hanging="450"/>
      </w:pPr>
      <w:rPr>
        <w:rFonts w:hint="eastAsia"/>
      </w:rPr>
    </w:lvl>
    <w:lvl w:ilvl="1">
      <w:start w:val="1"/>
      <w:numFmt w:val="decimal"/>
      <w:lvlText w:val="%1.%2"/>
      <w:lvlJc w:val="left"/>
      <w:pPr>
        <w:tabs>
          <w:tab w:val="num" w:pos="900"/>
        </w:tabs>
        <w:ind w:left="900" w:hanging="450"/>
      </w:pPr>
      <w:rPr>
        <w:rFonts w:hint="eastAsia"/>
      </w:rPr>
    </w:lvl>
    <w:lvl w:ilvl="2">
      <w:start w:val="1"/>
      <w:numFmt w:val="decimal"/>
      <w:lvlText w:val="%1.%2.%3"/>
      <w:lvlJc w:val="left"/>
      <w:pPr>
        <w:tabs>
          <w:tab w:val="num" w:pos="1620"/>
        </w:tabs>
        <w:ind w:left="1620" w:hanging="720"/>
      </w:pPr>
      <w:rPr>
        <w:rFonts w:hint="eastAsia"/>
      </w:rPr>
    </w:lvl>
    <w:lvl w:ilvl="3">
      <w:start w:val="1"/>
      <w:numFmt w:val="decimal"/>
      <w:lvlText w:val="%1.%2.%3.%4"/>
      <w:lvlJc w:val="left"/>
      <w:pPr>
        <w:tabs>
          <w:tab w:val="num" w:pos="2430"/>
        </w:tabs>
        <w:ind w:left="2430" w:hanging="1080"/>
      </w:pPr>
      <w:rPr>
        <w:rFonts w:hint="eastAsia"/>
      </w:rPr>
    </w:lvl>
    <w:lvl w:ilvl="4">
      <w:start w:val="1"/>
      <w:numFmt w:val="decimal"/>
      <w:lvlText w:val="%1.%2.%3.%4.%5"/>
      <w:lvlJc w:val="left"/>
      <w:pPr>
        <w:tabs>
          <w:tab w:val="num" w:pos="2880"/>
        </w:tabs>
        <w:ind w:left="2880" w:hanging="1080"/>
      </w:pPr>
      <w:rPr>
        <w:rFonts w:hint="eastAsia"/>
      </w:rPr>
    </w:lvl>
    <w:lvl w:ilvl="5">
      <w:start w:val="1"/>
      <w:numFmt w:val="decimal"/>
      <w:lvlText w:val="%1.%2.%3.%4.%5.%6"/>
      <w:lvlJc w:val="left"/>
      <w:pPr>
        <w:tabs>
          <w:tab w:val="num" w:pos="3690"/>
        </w:tabs>
        <w:ind w:left="3690" w:hanging="1440"/>
      </w:pPr>
      <w:rPr>
        <w:rFonts w:hint="eastAsia"/>
      </w:rPr>
    </w:lvl>
    <w:lvl w:ilvl="6">
      <w:start w:val="1"/>
      <w:numFmt w:val="decimal"/>
      <w:lvlText w:val="%1.%2.%3.%4.%5.%6.%7"/>
      <w:lvlJc w:val="left"/>
      <w:pPr>
        <w:tabs>
          <w:tab w:val="num" w:pos="4140"/>
        </w:tabs>
        <w:ind w:left="4140" w:hanging="1440"/>
      </w:pPr>
      <w:rPr>
        <w:rFonts w:hint="eastAsia"/>
      </w:rPr>
    </w:lvl>
    <w:lvl w:ilvl="7">
      <w:start w:val="1"/>
      <w:numFmt w:val="decimal"/>
      <w:lvlText w:val="%1.%2.%3.%4.%5.%6.%7.%8"/>
      <w:lvlJc w:val="left"/>
      <w:pPr>
        <w:tabs>
          <w:tab w:val="num" w:pos="4950"/>
        </w:tabs>
        <w:ind w:left="4950" w:hanging="1800"/>
      </w:pPr>
      <w:rPr>
        <w:rFonts w:hint="eastAsia"/>
      </w:rPr>
    </w:lvl>
    <w:lvl w:ilvl="8">
      <w:start w:val="1"/>
      <w:numFmt w:val="decimal"/>
      <w:lvlText w:val="%1.%2.%3.%4.%5.%6.%7.%8.%9"/>
      <w:lvlJc w:val="left"/>
      <w:pPr>
        <w:tabs>
          <w:tab w:val="num" w:pos="5760"/>
        </w:tabs>
        <w:ind w:left="5760" w:hanging="2160"/>
      </w:pPr>
      <w:rPr>
        <w:rFonts w:hint="eastAsia"/>
      </w:rPr>
    </w:lvl>
  </w:abstractNum>
  <w:abstractNum w:abstractNumId="15" w15:restartNumberingAfterBreak="0">
    <w:nsid w:val="43AD0A92"/>
    <w:multiLevelType w:val="hybridMultilevel"/>
    <w:tmpl w:val="DDAA5142"/>
    <w:lvl w:ilvl="0" w:tplc="473065B0">
      <w:start w:val="1"/>
      <w:numFmt w:val="decimal"/>
      <w:lvlText w:val="%1."/>
      <w:lvlJc w:val="left"/>
      <w:pPr>
        <w:tabs>
          <w:tab w:val="num" w:pos="360"/>
        </w:tabs>
        <w:ind w:left="360" w:hanging="360"/>
      </w:pPr>
      <w:rPr>
        <w:rFonts w:hAnsi="ＭＳ ゴシック" w:hint="eastAsia"/>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6" w15:restartNumberingAfterBreak="0">
    <w:nsid w:val="464F0142"/>
    <w:multiLevelType w:val="hybridMultilevel"/>
    <w:tmpl w:val="405ED43E"/>
    <w:lvl w:ilvl="0" w:tplc="350A2330">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C80581"/>
    <w:multiLevelType w:val="multilevel"/>
    <w:tmpl w:val="0B8C7B22"/>
    <w:lvl w:ilvl="0">
      <w:start w:val="1"/>
      <w:numFmt w:val="decimal"/>
      <w:lvlText w:val="%1."/>
      <w:lvlJc w:val="left"/>
      <w:pPr>
        <w:tabs>
          <w:tab w:val="num" w:pos="360"/>
        </w:tabs>
        <w:ind w:left="360" w:hanging="360"/>
      </w:pPr>
      <w:rPr>
        <w:rFonts w:hAnsi="ＭＳ ゴシック" w:hint="eastAsia"/>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8" w15:restartNumberingAfterBreak="0">
    <w:nsid w:val="49395C97"/>
    <w:multiLevelType w:val="hybridMultilevel"/>
    <w:tmpl w:val="89B2E8CA"/>
    <w:lvl w:ilvl="0" w:tplc="862E16C2">
      <w:start w:val="1"/>
      <w:numFmt w:val="lowerLetter"/>
      <w:lvlText w:val="%1."/>
      <w:lvlJc w:val="left"/>
      <w:pPr>
        <w:tabs>
          <w:tab w:val="num" w:pos="1075"/>
        </w:tabs>
        <w:ind w:left="1075" w:hanging="360"/>
      </w:pPr>
      <w:rPr>
        <w:rFonts w:hint="eastAsia"/>
      </w:rPr>
    </w:lvl>
    <w:lvl w:ilvl="1" w:tplc="04090017" w:tentative="1">
      <w:start w:val="1"/>
      <w:numFmt w:val="aiueoFullWidth"/>
      <w:lvlText w:val="(%2)"/>
      <w:lvlJc w:val="left"/>
      <w:pPr>
        <w:tabs>
          <w:tab w:val="num" w:pos="1555"/>
        </w:tabs>
        <w:ind w:left="1555" w:hanging="420"/>
      </w:pPr>
    </w:lvl>
    <w:lvl w:ilvl="2" w:tplc="04090011" w:tentative="1">
      <w:start w:val="1"/>
      <w:numFmt w:val="decimalEnclosedCircle"/>
      <w:lvlText w:val="%3"/>
      <w:lvlJc w:val="left"/>
      <w:pPr>
        <w:tabs>
          <w:tab w:val="num" w:pos="1975"/>
        </w:tabs>
        <w:ind w:left="1975" w:hanging="420"/>
      </w:pPr>
    </w:lvl>
    <w:lvl w:ilvl="3" w:tplc="0409000F" w:tentative="1">
      <w:start w:val="1"/>
      <w:numFmt w:val="decimal"/>
      <w:lvlText w:val="%4."/>
      <w:lvlJc w:val="left"/>
      <w:pPr>
        <w:tabs>
          <w:tab w:val="num" w:pos="2395"/>
        </w:tabs>
        <w:ind w:left="2395" w:hanging="420"/>
      </w:pPr>
    </w:lvl>
    <w:lvl w:ilvl="4" w:tplc="04090017" w:tentative="1">
      <w:start w:val="1"/>
      <w:numFmt w:val="aiueoFullWidth"/>
      <w:lvlText w:val="(%5)"/>
      <w:lvlJc w:val="left"/>
      <w:pPr>
        <w:tabs>
          <w:tab w:val="num" w:pos="2815"/>
        </w:tabs>
        <w:ind w:left="2815" w:hanging="420"/>
      </w:pPr>
    </w:lvl>
    <w:lvl w:ilvl="5" w:tplc="04090011" w:tentative="1">
      <w:start w:val="1"/>
      <w:numFmt w:val="decimalEnclosedCircle"/>
      <w:lvlText w:val="%6"/>
      <w:lvlJc w:val="left"/>
      <w:pPr>
        <w:tabs>
          <w:tab w:val="num" w:pos="3235"/>
        </w:tabs>
        <w:ind w:left="3235" w:hanging="420"/>
      </w:pPr>
    </w:lvl>
    <w:lvl w:ilvl="6" w:tplc="0409000F" w:tentative="1">
      <w:start w:val="1"/>
      <w:numFmt w:val="decimal"/>
      <w:lvlText w:val="%7."/>
      <w:lvlJc w:val="left"/>
      <w:pPr>
        <w:tabs>
          <w:tab w:val="num" w:pos="3655"/>
        </w:tabs>
        <w:ind w:left="3655" w:hanging="420"/>
      </w:pPr>
    </w:lvl>
    <w:lvl w:ilvl="7" w:tplc="04090017" w:tentative="1">
      <w:start w:val="1"/>
      <w:numFmt w:val="aiueoFullWidth"/>
      <w:lvlText w:val="(%8)"/>
      <w:lvlJc w:val="left"/>
      <w:pPr>
        <w:tabs>
          <w:tab w:val="num" w:pos="4075"/>
        </w:tabs>
        <w:ind w:left="4075" w:hanging="420"/>
      </w:pPr>
    </w:lvl>
    <w:lvl w:ilvl="8" w:tplc="04090011" w:tentative="1">
      <w:start w:val="1"/>
      <w:numFmt w:val="decimalEnclosedCircle"/>
      <w:lvlText w:val="%9"/>
      <w:lvlJc w:val="left"/>
      <w:pPr>
        <w:tabs>
          <w:tab w:val="num" w:pos="4495"/>
        </w:tabs>
        <w:ind w:left="4495" w:hanging="420"/>
      </w:pPr>
    </w:lvl>
  </w:abstractNum>
  <w:abstractNum w:abstractNumId="19" w15:restartNumberingAfterBreak="0">
    <w:nsid w:val="49AF7D46"/>
    <w:multiLevelType w:val="multilevel"/>
    <w:tmpl w:val="B73C1B74"/>
    <w:lvl w:ilvl="0">
      <w:start w:val="4"/>
      <w:numFmt w:val="decimal"/>
      <w:lvlText w:val="%1."/>
      <w:lvlJc w:val="left"/>
      <w:pPr>
        <w:tabs>
          <w:tab w:val="num" w:pos="360"/>
        </w:tabs>
        <w:ind w:left="360" w:hanging="360"/>
      </w:pPr>
      <w:rPr>
        <w:rFonts w:hAnsi="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B5B314E"/>
    <w:multiLevelType w:val="hybridMultilevel"/>
    <w:tmpl w:val="7E2AB00C"/>
    <w:lvl w:ilvl="0" w:tplc="4E58E9C2">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1" w15:restartNumberingAfterBreak="0">
    <w:nsid w:val="50227302"/>
    <w:multiLevelType w:val="multilevel"/>
    <w:tmpl w:val="3528B5FE"/>
    <w:lvl w:ilvl="0">
      <w:start w:val="1"/>
      <w:numFmt w:val="decimalFullWidth"/>
      <w:lvlText w:val="%1．"/>
      <w:lvlJc w:val="left"/>
      <w:pPr>
        <w:tabs>
          <w:tab w:val="num" w:pos="450"/>
        </w:tabs>
        <w:ind w:left="450" w:hanging="450"/>
      </w:pPr>
      <w:rPr>
        <w:rFonts w:ascii="Verdana" w:eastAsia="ＭＳ ゴシック" w:hAnsi="Verdana"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22" w15:restartNumberingAfterBreak="0">
    <w:nsid w:val="51C64E05"/>
    <w:multiLevelType w:val="hybridMultilevel"/>
    <w:tmpl w:val="405ED43E"/>
    <w:lvl w:ilvl="0" w:tplc="350A2330">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F4899"/>
    <w:multiLevelType w:val="hybridMultilevel"/>
    <w:tmpl w:val="405ED43E"/>
    <w:lvl w:ilvl="0" w:tplc="350A2330">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361B4"/>
    <w:multiLevelType w:val="hybridMultilevel"/>
    <w:tmpl w:val="3EB86C00"/>
    <w:lvl w:ilvl="0" w:tplc="20A81DF0">
      <w:start w:val="1"/>
      <w:numFmt w:val="decimal"/>
      <w:lvlText w:val="%1."/>
      <w:lvlJc w:val="left"/>
      <w:pPr>
        <w:tabs>
          <w:tab w:val="num" w:pos="360"/>
        </w:tabs>
        <w:ind w:left="360" w:hanging="360"/>
      </w:pPr>
      <w:rPr>
        <w:rFonts w:ascii="Verdana" w:hAnsi="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3975FB"/>
    <w:multiLevelType w:val="multilevel"/>
    <w:tmpl w:val="F1F600CE"/>
    <w:lvl w:ilvl="0">
      <w:start w:val="1"/>
      <w:numFmt w:val="decimal"/>
      <w:lvlText w:val="%1."/>
      <w:lvlJc w:val="left"/>
      <w:pPr>
        <w:tabs>
          <w:tab w:val="num" w:pos="360"/>
        </w:tabs>
        <w:ind w:left="360" w:hanging="360"/>
      </w:pPr>
      <w:rPr>
        <w:rFonts w:hAnsi="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5B410777"/>
    <w:multiLevelType w:val="hybridMultilevel"/>
    <w:tmpl w:val="B17A02BE"/>
    <w:lvl w:ilvl="0" w:tplc="36F84E06">
      <w:start w:val="1"/>
      <w:numFmt w:val="decimal"/>
      <w:lvlText w:val="%1."/>
      <w:lvlJc w:val="left"/>
      <w:pPr>
        <w:tabs>
          <w:tab w:val="num" w:pos="360"/>
        </w:tabs>
        <w:ind w:left="360" w:hanging="36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AB63F1"/>
    <w:multiLevelType w:val="multilevel"/>
    <w:tmpl w:val="2C34475E"/>
    <w:lvl w:ilvl="0">
      <w:start w:val="1"/>
      <w:numFmt w:val="decimal"/>
      <w:lvlText w:val="%1."/>
      <w:lvlJc w:val="left"/>
      <w:pPr>
        <w:tabs>
          <w:tab w:val="num" w:pos="360"/>
        </w:tabs>
        <w:ind w:left="360" w:hanging="360"/>
      </w:pPr>
      <w:rPr>
        <w:rFonts w:ascii="Verdana" w:hAnsi="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D222684"/>
    <w:multiLevelType w:val="multilevel"/>
    <w:tmpl w:val="DF4268B2"/>
    <w:lvl w:ilvl="0">
      <w:start w:val="1"/>
      <w:numFmt w:val="decimal"/>
      <w:lvlText w:val="%1."/>
      <w:lvlJc w:val="left"/>
      <w:pPr>
        <w:tabs>
          <w:tab w:val="num" w:pos="360"/>
        </w:tabs>
        <w:ind w:left="360" w:hanging="360"/>
      </w:pPr>
      <w:rPr>
        <w:rFonts w:ascii="Verdana" w:hAnsi="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ED673A7"/>
    <w:multiLevelType w:val="hybridMultilevel"/>
    <w:tmpl w:val="43487954"/>
    <w:lvl w:ilvl="0" w:tplc="A426C5D8">
      <w:start w:val="4"/>
      <w:numFmt w:val="decimal"/>
      <w:lvlText w:val="%1."/>
      <w:lvlJc w:val="left"/>
      <w:pPr>
        <w:tabs>
          <w:tab w:val="num" w:pos="360"/>
        </w:tabs>
        <w:ind w:left="360" w:hanging="36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11B1E5A"/>
    <w:multiLevelType w:val="hybridMultilevel"/>
    <w:tmpl w:val="13A854E6"/>
    <w:lvl w:ilvl="0" w:tplc="AB00AC2C">
      <w:start w:val="1"/>
      <w:numFmt w:val="decimalFullWidth"/>
      <w:lvlText w:val="%1．"/>
      <w:lvlJc w:val="left"/>
      <w:pPr>
        <w:tabs>
          <w:tab w:val="num" w:pos="452"/>
        </w:tabs>
        <w:ind w:left="452" w:hanging="450"/>
      </w:pPr>
      <w:rPr>
        <w:rFonts w:ascii="Verdana" w:hAnsi="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F9598E"/>
    <w:multiLevelType w:val="multilevel"/>
    <w:tmpl w:val="13DAEADA"/>
    <w:lvl w:ilvl="0">
      <w:start w:val="1"/>
      <w:numFmt w:val="decimalFullWidth"/>
      <w:lvlText w:val="%1．"/>
      <w:lvlJc w:val="left"/>
      <w:pPr>
        <w:tabs>
          <w:tab w:val="num" w:pos="450"/>
        </w:tabs>
        <w:ind w:left="450" w:hanging="450"/>
      </w:pPr>
      <w:rPr>
        <w:rFonts w:ascii="Verdana" w:hAnsi="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313213B"/>
    <w:multiLevelType w:val="hybridMultilevel"/>
    <w:tmpl w:val="FB326AD4"/>
    <w:lvl w:ilvl="0" w:tplc="A53A2DB2">
      <w:start w:val="1"/>
      <w:numFmt w:val="decimal"/>
      <w:lvlText w:val="%1."/>
      <w:lvlJc w:val="left"/>
      <w:pPr>
        <w:tabs>
          <w:tab w:val="num" w:pos="360"/>
        </w:tabs>
        <w:ind w:left="360" w:hanging="360"/>
      </w:pPr>
      <w:rPr>
        <w:rFonts w:ascii="Verdana" w:hAnsi="Verdana"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D017F2"/>
    <w:multiLevelType w:val="hybridMultilevel"/>
    <w:tmpl w:val="81AE5750"/>
    <w:lvl w:ilvl="0" w:tplc="7CAA047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4756F6"/>
    <w:multiLevelType w:val="hybridMultilevel"/>
    <w:tmpl w:val="6CA67D06"/>
    <w:lvl w:ilvl="0" w:tplc="473065B0">
      <w:start w:val="1"/>
      <w:numFmt w:val="decimal"/>
      <w:lvlText w:val="%1."/>
      <w:lvlJc w:val="left"/>
      <w:pPr>
        <w:tabs>
          <w:tab w:val="num" w:pos="360"/>
        </w:tabs>
        <w:ind w:left="360" w:hanging="36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C40049"/>
    <w:multiLevelType w:val="hybridMultilevel"/>
    <w:tmpl w:val="A922F5CC"/>
    <w:lvl w:ilvl="0" w:tplc="A426C5D8">
      <w:start w:val="4"/>
      <w:numFmt w:val="decimal"/>
      <w:lvlText w:val="%1."/>
      <w:lvlJc w:val="left"/>
      <w:pPr>
        <w:tabs>
          <w:tab w:val="num" w:pos="360"/>
        </w:tabs>
        <w:ind w:left="360" w:hanging="36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D2278C"/>
    <w:multiLevelType w:val="hybridMultilevel"/>
    <w:tmpl w:val="2E1C2EE6"/>
    <w:lvl w:ilvl="0" w:tplc="D32854E6">
      <w:start w:val="1"/>
      <w:numFmt w:val="decimal"/>
      <w:lvlText w:val="%1."/>
      <w:lvlJc w:val="left"/>
      <w:pPr>
        <w:tabs>
          <w:tab w:val="num" w:pos="362"/>
        </w:tabs>
        <w:ind w:left="362" w:hanging="360"/>
      </w:pPr>
      <w:rPr>
        <w:rFonts w:hint="eastAsia"/>
        <w:b/>
      </w:rPr>
    </w:lvl>
    <w:lvl w:ilvl="1" w:tplc="8836023E">
      <w:start w:val="4"/>
      <w:numFmt w:val="decimal"/>
      <w:lvlText w:val="%2."/>
      <w:lvlJc w:val="left"/>
      <w:pPr>
        <w:tabs>
          <w:tab w:val="num" w:pos="1130"/>
        </w:tabs>
        <w:ind w:left="1130" w:hanging="420"/>
      </w:pPr>
      <w:rPr>
        <w:rFonts w:hint="eastAsia"/>
        <w:b/>
        <w:color w:val="auto"/>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7" w15:restartNumberingAfterBreak="0">
    <w:nsid w:val="716C029F"/>
    <w:multiLevelType w:val="hybridMultilevel"/>
    <w:tmpl w:val="779E4E8A"/>
    <w:lvl w:ilvl="0" w:tplc="AB30E0E0">
      <w:start w:val="2"/>
      <w:numFmt w:val="lowerLetter"/>
      <w:lvlText w:val="%1."/>
      <w:lvlJc w:val="left"/>
      <w:pPr>
        <w:tabs>
          <w:tab w:val="num" w:pos="1075"/>
        </w:tabs>
        <w:ind w:left="1075" w:hanging="360"/>
      </w:pPr>
      <w:rPr>
        <w:rFonts w:hint="eastAsia"/>
        <w:b/>
      </w:rPr>
    </w:lvl>
    <w:lvl w:ilvl="1" w:tplc="04090017" w:tentative="1">
      <w:start w:val="1"/>
      <w:numFmt w:val="aiueoFullWidth"/>
      <w:lvlText w:val="(%2)"/>
      <w:lvlJc w:val="left"/>
      <w:pPr>
        <w:tabs>
          <w:tab w:val="num" w:pos="1555"/>
        </w:tabs>
        <w:ind w:left="1555" w:hanging="420"/>
      </w:pPr>
    </w:lvl>
    <w:lvl w:ilvl="2" w:tplc="04090011" w:tentative="1">
      <w:start w:val="1"/>
      <w:numFmt w:val="decimalEnclosedCircle"/>
      <w:lvlText w:val="%3"/>
      <w:lvlJc w:val="left"/>
      <w:pPr>
        <w:tabs>
          <w:tab w:val="num" w:pos="1975"/>
        </w:tabs>
        <w:ind w:left="1975" w:hanging="420"/>
      </w:pPr>
    </w:lvl>
    <w:lvl w:ilvl="3" w:tplc="0409000F" w:tentative="1">
      <w:start w:val="1"/>
      <w:numFmt w:val="decimal"/>
      <w:lvlText w:val="%4."/>
      <w:lvlJc w:val="left"/>
      <w:pPr>
        <w:tabs>
          <w:tab w:val="num" w:pos="2395"/>
        </w:tabs>
        <w:ind w:left="2395" w:hanging="420"/>
      </w:pPr>
    </w:lvl>
    <w:lvl w:ilvl="4" w:tplc="04090017" w:tentative="1">
      <w:start w:val="1"/>
      <w:numFmt w:val="aiueoFullWidth"/>
      <w:lvlText w:val="(%5)"/>
      <w:lvlJc w:val="left"/>
      <w:pPr>
        <w:tabs>
          <w:tab w:val="num" w:pos="2815"/>
        </w:tabs>
        <w:ind w:left="2815" w:hanging="420"/>
      </w:pPr>
    </w:lvl>
    <w:lvl w:ilvl="5" w:tplc="04090011" w:tentative="1">
      <w:start w:val="1"/>
      <w:numFmt w:val="decimalEnclosedCircle"/>
      <w:lvlText w:val="%6"/>
      <w:lvlJc w:val="left"/>
      <w:pPr>
        <w:tabs>
          <w:tab w:val="num" w:pos="3235"/>
        </w:tabs>
        <w:ind w:left="3235" w:hanging="420"/>
      </w:pPr>
    </w:lvl>
    <w:lvl w:ilvl="6" w:tplc="0409000F" w:tentative="1">
      <w:start w:val="1"/>
      <w:numFmt w:val="decimal"/>
      <w:lvlText w:val="%7."/>
      <w:lvlJc w:val="left"/>
      <w:pPr>
        <w:tabs>
          <w:tab w:val="num" w:pos="3655"/>
        </w:tabs>
        <w:ind w:left="3655" w:hanging="420"/>
      </w:pPr>
    </w:lvl>
    <w:lvl w:ilvl="7" w:tplc="04090017" w:tentative="1">
      <w:start w:val="1"/>
      <w:numFmt w:val="aiueoFullWidth"/>
      <w:lvlText w:val="(%8)"/>
      <w:lvlJc w:val="left"/>
      <w:pPr>
        <w:tabs>
          <w:tab w:val="num" w:pos="4075"/>
        </w:tabs>
        <w:ind w:left="4075" w:hanging="420"/>
      </w:pPr>
    </w:lvl>
    <w:lvl w:ilvl="8" w:tplc="04090011" w:tentative="1">
      <w:start w:val="1"/>
      <w:numFmt w:val="decimalEnclosedCircle"/>
      <w:lvlText w:val="%9"/>
      <w:lvlJc w:val="left"/>
      <w:pPr>
        <w:tabs>
          <w:tab w:val="num" w:pos="4495"/>
        </w:tabs>
        <w:ind w:left="4495" w:hanging="420"/>
      </w:pPr>
    </w:lvl>
  </w:abstractNum>
  <w:abstractNum w:abstractNumId="38" w15:restartNumberingAfterBreak="0">
    <w:nsid w:val="748E3D29"/>
    <w:multiLevelType w:val="hybridMultilevel"/>
    <w:tmpl w:val="405ED43E"/>
    <w:lvl w:ilvl="0" w:tplc="350A2330">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A53B13"/>
    <w:multiLevelType w:val="hybridMultilevel"/>
    <w:tmpl w:val="24983D12"/>
    <w:lvl w:ilvl="0" w:tplc="F9DE447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7518CF"/>
    <w:multiLevelType w:val="multilevel"/>
    <w:tmpl w:val="2E667042"/>
    <w:lvl w:ilvl="0">
      <w:start w:val="1"/>
      <w:numFmt w:val="decimal"/>
      <w:lvlText w:val="%1."/>
      <w:lvlJc w:val="left"/>
      <w:pPr>
        <w:tabs>
          <w:tab w:val="num" w:pos="360"/>
        </w:tabs>
        <w:ind w:left="360" w:hanging="360"/>
      </w:pPr>
      <w:rPr>
        <w:rFonts w:ascii="Verdana" w:hAnsi="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E460D56"/>
    <w:multiLevelType w:val="multilevel"/>
    <w:tmpl w:val="8F34570E"/>
    <w:lvl w:ilvl="0">
      <w:start w:val="1"/>
      <w:numFmt w:val="decimal"/>
      <w:lvlText w:val="%1."/>
      <w:lvlJc w:val="left"/>
      <w:pPr>
        <w:tabs>
          <w:tab w:val="num" w:pos="555"/>
        </w:tabs>
        <w:ind w:left="555" w:hanging="360"/>
      </w:pPr>
      <w:rPr>
        <w:rFonts w:ascii="Verdana" w:hAnsi="Verdana"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16cid:durableId="1970552953">
    <w:abstractNumId w:val="9"/>
  </w:num>
  <w:num w:numId="2" w16cid:durableId="1645427326">
    <w:abstractNumId w:val="14"/>
  </w:num>
  <w:num w:numId="3" w16cid:durableId="887110421">
    <w:abstractNumId w:val="13"/>
  </w:num>
  <w:num w:numId="4" w16cid:durableId="962468101">
    <w:abstractNumId w:val="18"/>
  </w:num>
  <w:num w:numId="5" w16cid:durableId="16851777">
    <w:abstractNumId w:val="7"/>
  </w:num>
  <w:num w:numId="6" w16cid:durableId="151724920">
    <w:abstractNumId w:val="2"/>
  </w:num>
  <w:num w:numId="7" w16cid:durableId="364333548">
    <w:abstractNumId w:val="0"/>
  </w:num>
  <w:num w:numId="8" w16cid:durableId="368458839">
    <w:abstractNumId w:val="33"/>
  </w:num>
  <w:num w:numId="9" w16cid:durableId="1700274282">
    <w:abstractNumId w:val="37"/>
  </w:num>
  <w:num w:numId="10" w16cid:durableId="1752660089">
    <w:abstractNumId w:val="36"/>
  </w:num>
  <w:num w:numId="11" w16cid:durableId="2126265090">
    <w:abstractNumId w:val="12"/>
  </w:num>
  <w:num w:numId="12" w16cid:durableId="129172038">
    <w:abstractNumId w:val="26"/>
  </w:num>
  <w:num w:numId="13" w16cid:durableId="729353159">
    <w:abstractNumId w:val="11"/>
  </w:num>
  <w:num w:numId="14" w16cid:durableId="375007107">
    <w:abstractNumId w:val="1"/>
  </w:num>
  <w:num w:numId="15" w16cid:durableId="354574019">
    <w:abstractNumId w:val="35"/>
  </w:num>
  <w:num w:numId="16" w16cid:durableId="2115784211">
    <w:abstractNumId w:val="29"/>
  </w:num>
  <w:num w:numId="17" w16cid:durableId="1919631865">
    <w:abstractNumId w:val="41"/>
  </w:num>
  <w:num w:numId="18" w16cid:durableId="1609005818">
    <w:abstractNumId w:val="19"/>
  </w:num>
  <w:num w:numId="19" w16cid:durableId="54090877">
    <w:abstractNumId w:val="25"/>
  </w:num>
  <w:num w:numId="20" w16cid:durableId="1979526241">
    <w:abstractNumId w:val="8"/>
  </w:num>
  <w:num w:numId="21" w16cid:durableId="305474517">
    <w:abstractNumId w:val="31"/>
  </w:num>
  <w:num w:numId="22" w16cid:durableId="1044253371">
    <w:abstractNumId w:val="30"/>
  </w:num>
  <w:num w:numId="23" w16cid:durableId="1419446923">
    <w:abstractNumId w:val="15"/>
  </w:num>
  <w:num w:numId="24" w16cid:durableId="1265117656">
    <w:abstractNumId w:val="21"/>
  </w:num>
  <w:num w:numId="25" w16cid:durableId="1740204283">
    <w:abstractNumId w:val="17"/>
  </w:num>
  <w:num w:numId="26" w16cid:durableId="1811553284">
    <w:abstractNumId w:val="34"/>
  </w:num>
  <w:num w:numId="27" w16cid:durableId="834691833">
    <w:abstractNumId w:val="27"/>
  </w:num>
  <w:num w:numId="28" w16cid:durableId="393937614">
    <w:abstractNumId w:val="28"/>
  </w:num>
  <w:num w:numId="29" w16cid:durableId="649404818">
    <w:abstractNumId w:val="3"/>
  </w:num>
  <w:num w:numId="30" w16cid:durableId="1871332975">
    <w:abstractNumId w:val="24"/>
  </w:num>
  <w:num w:numId="31" w16cid:durableId="1956255452">
    <w:abstractNumId w:val="5"/>
  </w:num>
  <w:num w:numId="32" w16cid:durableId="775366888">
    <w:abstractNumId w:val="40"/>
  </w:num>
  <w:num w:numId="33" w16cid:durableId="1628312657">
    <w:abstractNumId w:val="32"/>
  </w:num>
  <w:num w:numId="34" w16cid:durableId="1063335023">
    <w:abstractNumId w:val="23"/>
  </w:num>
  <w:num w:numId="35" w16cid:durableId="937517936">
    <w:abstractNumId w:val="16"/>
  </w:num>
  <w:num w:numId="36" w16cid:durableId="1559324156">
    <w:abstractNumId w:val="38"/>
  </w:num>
  <w:num w:numId="37" w16cid:durableId="985742221">
    <w:abstractNumId w:val="22"/>
  </w:num>
  <w:num w:numId="38" w16cid:durableId="439032727">
    <w:abstractNumId w:val="4"/>
  </w:num>
  <w:num w:numId="39" w16cid:durableId="694426942">
    <w:abstractNumId w:val="10"/>
  </w:num>
  <w:num w:numId="40" w16cid:durableId="1123042423">
    <w:abstractNumId w:val="39"/>
  </w:num>
  <w:num w:numId="41" w16cid:durableId="1286080800">
    <w:abstractNumId w:val="6"/>
  </w:num>
  <w:num w:numId="42" w16cid:durableId="18358753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6144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rAwNTUzNzOyMDJQ0lEKTi0uzszPAykwqQUAV24hUSwAAAA="/>
  </w:docVars>
  <w:rsids>
    <w:rsidRoot w:val="006B1325"/>
    <w:rsid w:val="00016670"/>
    <w:rsid w:val="00026174"/>
    <w:rsid w:val="00034679"/>
    <w:rsid w:val="000366F9"/>
    <w:rsid w:val="0003709F"/>
    <w:rsid w:val="000379CD"/>
    <w:rsid w:val="00050A50"/>
    <w:rsid w:val="00052CC2"/>
    <w:rsid w:val="000714E5"/>
    <w:rsid w:val="00077CF7"/>
    <w:rsid w:val="00081D52"/>
    <w:rsid w:val="000970D4"/>
    <w:rsid w:val="000A1398"/>
    <w:rsid w:val="000C2C3F"/>
    <w:rsid w:val="000D6DFD"/>
    <w:rsid w:val="000D7EE1"/>
    <w:rsid w:val="000E70BC"/>
    <w:rsid w:val="00104725"/>
    <w:rsid w:val="0011031C"/>
    <w:rsid w:val="00122842"/>
    <w:rsid w:val="0012475A"/>
    <w:rsid w:val="00133CE2"/>
    <w:rsid w:val="001362FF"/>
    <w:rsid w:val="00145F6D"/>
    <w:rsid w:val="0015528F"/>
    <w:rsid w:val="00160D46"/>
    <w:rsid w:val="001617B3"/>
    <w:rsid w:val="0016593B"/>
    <w:rsid w:val="00182229"/>
    <w:rsid w:val="001851E1"/>
    <w:rsid w:val="001860B0"/>
    <w:rsid w:val="00187ADD"/>
    <w:rsid w:val="00191458"/>
    <w:rsid w:val="00195600"/>
    <w:rsid w:val="00197E0E"/>
    <w:rsid w:val="001C25FA"/>
    <w:rsid w:val="001D1EA5"/>
    <w:rsid w:val="001D4651"/>
    <w:rsid w:val="001F2C1A"/>
    <w:rsid w:val="001F7CD0"/>
    <w:rsid w:val="002121A2"/>
    <w:rsid w:val="002267A0"/>
    <w:rsid w:val="00241507"/>
    <w:rsid w:val="00252DCC"/>
    <w:rsid w:val="00255E93"/>
    <w:rsid w:val="002570F9"/>
    <w:rsid w:val="00271E24"/>
    <w:rsid w:val="00272876"/>
    <w:rsid w:val="002748A8"/>
    <w:rsid w:val="00282D12"/>
    <w:rsid w:val="0028456D"/>
    <w:rsid w:val="00292B7D"/>
    <w:rsid w:val="002A5A6D"/>
    <w:rsid w:val="002B1035"/>
    <w:rsid w:val="002B15DA"/>
    <w:rsid w:val="002C1F90"/>
    <w:rsid w:val="0031049A"/>
    <w:rsid w:val="00312BBE"/>
    <w:rsid w:val="0034174A"/>
    <w:rsid w:val="00342B31"/>
    <w:rsid w:val="00346026"/>
    <w:rsid w:val="003474CC"/>
    <w:rsid w:val="00351253"/>
    <w:rsid w:val="00362DC0"/>
    <w:rsid w:val="0036428B"/>
    <w:rsid w:val="00387ED9"/>
    <w:rsid w:val="003A27CB"/>
    <w:rsid w:val="003A522B"/>
    <w:rsid w:val="003A7B05"/>
    <w:rsid w:val="003B24E6"/>
    <w:rsid w:val="003D0131"/>
    <w:rsid w:val="003E0C28"/>
    <w:rsid w:val="003E69EE"/>
    <w:rsid w:val="003F3970"/>
    <w:rsid w:val="00400C83"/>
    <w:rsid w:val="00414099"/>
    <w:rsid w:val="00416061"/>
    <w:rsid w:val="00417127"/>
    <w:rsid w:val="004217E9"/>
    <w:rsid w:val="004266A0"/>
    <w:rsid w:val="00436DB5"/>
    <w:rsid w:val="00461082"/>
    <w:rsid w:val="004845C2"/>
    <w:rsid w:val="00493BB6"/>
    <w:rsid w:val="004B26FE"/>
    <w:rsid w:val="004E0C73"/>
    <w:rsid w:val="00502616"/>
    <w:rsid w:val="005130A0"/>
    <w:rsid w:val="00524D9C"/>
    <w:rsid w:val="00527402"/>
    <w:rsid w:val="00530EBD"/>
    <w:rsid w:val="005429C3"/>
    <w:rsid w:val="00552F61"/>
    <w:rsid w:val="0055487E"/>
    <w:rsid w:val="00555723"/>
    <w:rsid w:val="0056549C"/>
    <w:rsid w:val="005674FD"/>
    <w:rsid w:val="00581163"/>
    <w:rsid w:val="00590B09"/>
    <w:rsid w:val="00593216"/>
    <w:rsid w:val="00594EFD"/>
    <w:rsid w:val="005A01DE"/>
    <w:rsid w:val="005B1FEF"/>
    <w:rsid w:val="005F72D2"/>
    <w:rsid w:val="006129DD"/>
    <w:rsid w:val="00613EF7"/>
    <w:rsid w:val="00652BBB"/>
    <w:rsid w:val="00652DEF"/>
    <w:rsid w:val="00662181"/>
    <w:rsid w:val="00675065"/>
    <w:rsid w:val="00691F11"/>
    <w:rsid w:val="006B1325"/>
    <w:rsid w:val="006B439C"/>
    <w:rsid w:val="006C33CD"/>
    <w:rsid w:val="006C7388"/>
    <w:rsid w:val="006D1510"/>
    <w:rsid w:val="006D1CC7"/>
    <w:rsid w:val="006D7B24"/>
    <w:rsid w:val="006E3F9F"/>
    <w:rsid w:val="006E7F53"/>
    <w:rsid w:val="00703BE2"/>
    <w:rsid w:val="007044C6"/>
    <w:rsid w:val="00704CAE"/>
    <w:rsid w:val="007113B4"/>
    <w:rsid w:val="00712304"/>
    <w:rsid w:val="00722235"/>
    <w:rsid w:val="00725A3F"/>
    <w:rsid w:val="007509AC"/>
    <w:rsid w:val="00752D73"/>
    <w:rsid w:val="00766D71"/>
    <w:rsid w:val="00775ECC"/>
    <w:rsid w:val="007A7518"/>
    <w:rsid w:val="007B0B49"/>
    <w:rsid w:val="007C63A3"/>
    <w:rsid w:val="007E0C61"/>
    <w:rsid w:val="007F07B5"/>
    <w:rsid w:val="008019A9"/>
    <w:rsid w:val="0082172F"/>
    <w:rsid w:val="0083694D"/>
    <w:rsid w:val="00841718"/>
    <w:rsid w:val="00851E70"/>
    <w:rsid w:val="00862565"/>
    <w:rsid w:val="00873B42"/>
    <w:rsid w:val="0087545B"/>
    <w:rsid w:val="008809FD"/>
    <w:rsid w:val="00880F97"/>
    <w:rsid w:val="008821E1"/>
    <w:rsid w:val="008923FC"/>
    <w:rsid w:val="0089775D"/>
    <w:rsid w:val="008A3F8C"/>
    <w:rsid w:val="008A7BF0"/>
    <w:rsid w:val="008C0D5A"/>
    <w:rsid w:val="008C2AEF"/>
    <w:rsid w:val="008D1FF5"/>
    <w:rsid w:val="008D43F6"/>
    <w:rsid w:val="008E1B86"/>
    <w:rsid w:val="008E3B0F"/>
    <w:rsid w:val="008F1639"/>
    <w:rsid w:val="009067CB"/>
    <w:rsid w:val="009168B1"/>
    <w:rsid w:val="009265D0"/>
    <w:rsid w:val="009300D9"/>
    <w:rsid w:val="0094635E"/>
    <w:rsid w:val="00953B4A"/>
    <w:rsid w:val="00991317"/>
    <w:rsid w:val="009A2F9D"/>
    <w:rsid w:val="009B6EB4"/>
    <w:rsid w:val="009B6F35"/>
    <w:rsid w:val="009B7FAD"/>
    <w:rsid w:val="009C11A3"/>
    <w:rsid w:val="009D21CB"/>
    <w:rsid w:val="00A00E94"/>
    <w:rsid w:val="00A15572"/>
    <w:rsid w:val="00A21D79"/>
    <w:rsid w:val="00A235C6"/>
    <w:rsid w:val="00A27BCC"/>
    <w:rsid w:val="00A531E5"/>
    <w:rsid w:val="00A86092"/>
    <w:rsid w:val="00A93311"/>
    <w:rsid w:val="00AA32CE"/>
    <w:rsid w:val="00AB2079"/>
    <w:rsid w:val="00AC68C2"/>
    <w:rsid w:val="00AE4C7D"/>
    <w:rsid w:val="00AF23B5"/>
    <w:rsid w:val="00B10724"/>
    <w:rsid w:val="00B160A9"/>
    <w:rsid w:val="00B202AA"/>
    <w:rsid w:val="00B24A46"/>
    <w:rsid w:val="00B54C27"/>
    <w:rsid w:val="00B603EF"/>
    <w:rsid w:val="00B655E0"/>
    <w:rsid w:val="00B90E89"/>
    <w:rsid w:val="00B944EA"/>
    <w:rsid w:val="00B94D54"/>
    <w:rsid w:val="00B9529C"/>
    <w:rsid w:val="00BC469B"/>
    <w:rsid w:val="00BD040D"/>
    <w:rsid w:val="00BE5FB3"/>
    <w:rsid w:val="00BF6A63"/>
    <w:rsid w:val="00C119A3"/>
    <w:rsid w:val="00C16E9D"/>
    <w:rsid w:val="00C21CB1"/>
    <w:rsid w:val="00C23301"/>
    <w:rsid w:val="00C37E29"/>
    <w:rsid w:val="00C43446"/>
    <w:rsid w:val="00C46F96"/>
    <w:rsid w:val="00C5034B"/>
    <w:rsid w:val="00C51F50"/>
    <w:rsid w:val="00C55E76"/>
    <w:rsid w:val="00C77DAC"/>
    <w:rsid w:val="00C81079"/>
    <w:rsid w:val="00C84385"/>
    <w:rsid w:val="00CA5899"/>
    <w:rsid w:val="00CB2FA1"/>
    <w:rsid w:val="00CB61D8"/>
    <w:rsid w:val="00CC1A66"/>
    <w:rsid w:val="00CF18A6"/>
    <w:rsid w:val="00CF4C33"/>
    <w:rsid w:val="00D00380"/>
    <w:rsid w:val="00D045B8"/>
    <w:rsid w:val="00D11806"/>
    <w:rsid w:val="00D13789"/>
    <w:rsid w:val="00D13C21"/>
    <w:rsid w:val="00D1536F"/>
    <w:rsid w:val="00D17AF6"/>
    <w:rsid w:val="00D21408"/>
    <w:rsid w:val="00D35D19"/>
    <w:rsid w:val="00D42DF0"/>
    <w:rsid w:val="00D45B03"/>
    <w:rsid w:val="00D7617D"/>
    <w:rsid w:val="00D879C5"/>
    <w:rsid w:val="00DA7D62"/>
    <w:rsid w:val="00DD6257"/>
    <w:rsid w:val="00DE3E86"/>
    <w:rsid w:val="00DE6229"/>
    <w:rsid w:val="00DE62EF"/>
    <w:rsid w:val="00DE689A"/>
    <w:rsid w:val="00DE74CA"/>
    <w:rsid w:val="00DF2EEE"/>
    <w:rsid w:val="00E013CB"/>
    <w:rsid w:val="00E1702F"/>
    <w:rsid w:val="00E43316"/>
    <w:rsid w:val="00E44C1E"/>
    <w:rsid w:val="00E57002"/>
    <w:rsid w:val="00E7056F"/>
    <w:rsid w:val="00E72E76"/>
    <w:rsid w:val="00E768E8"/>
    <w:rsid w:val="00E801D8"/>
    <w:rsid w:val="00E81B5E"/>
    <w:rsid w:val="00E83DA8"/>
    <w:rsid w:val="00E9301C"/>
    <w:rsid w:val="00EA0620"/>
    <w:rsid w:val="00EB2B5F"/>
    <w:rsid w:val="00EB4575"/>
    <w:rsid w:val="00EC18A4"/>
    <w:rsid w:val="00EC444C"/>
    <w:rsid w:val="00ED34B9"/>
    <w:rsid w:val="00EE0677"/>
    <w:rsid w:val="00EE4AAC"/>
    <w:rsid w:val="00F01685"/>
    <w:rsid w:val="00F03D78"/>
    <w:rsid w:val="00F14EDA"/>
    <w:rsid w:val="00F25F9F"/>
    <w:rsid w:val="00F400CC"/>
    <w:rsid w:val="00F41391"/>
    <w:rsid w:val="00F62B01"/>
    <w:rsid w:val="00F636E5"/>
    <w:rsid w:val="00FA6AB6"/>
    <w:rsid w:val="00FB0D77"/>
    <w:rsid w:val="00FC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fillcolor="white">
      <v:fill color="white"/>
      <v:textbox style="layout-flow:vertical-ideographic" inset="5.85pt,.7pt,5.85pt,.7pt"/>
    </o:shapedefaults>
    <o:shapelayout v:ext="edit">
      <o:idmap v:ext="edit" data="1"/>
    </o:shapelayout>
  </w:shapeDefaults>
  <w:decimalSymbol w:val="."/>
  <w:listSeparator w:val=","/>
  <w14:docId w14:val="51C38496"/>
  <w15:docId w15:val="{992F2E42-1F67-41EC-A469-FF2DDDCF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3CD"/>
    <w:pPr>
      <w:widowControl w:val="0"/>
      <w:jc w:val="both"/>
    </w:pPr>
    <w:rPr>
      <w:rFonts w:ascii="ＭＳ 明朝"/>
      <w:sz w:val="22"/>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5" w:left="1949" w:hangingChars="681" w:hanging="1498"/>
    </w:pPr>
    <w:rPr>
      <w:rFonts w:hAnsi="ＭＳ 明朝"/>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rPr>
      <w:rFonts w:hAnsi="Courier New" w:hint="eastAsia"/>
      <w:b/>
      <w:kern w:val="2"/>
      <w:sz w:val="21"/>
    </w:rPr>
  </w:style>
  <w:style w:type="paragraph" w:styleId="a9">
    <w:name w:val="Balloon Text"/>
    <w:basedOn w:val="a"/>
    <w:link w:val="aa"/>
    <w:rsid w:val="00CA5899"/>
    <w:rPr>
      <w:rFonts w:ascii="Arial" w:eastAsia="ＭＳ ゴシック" w:hAnsi="Arial"/>
      <w:sz w:val="18"/>
      <w:szCs w:val="18"/>
      <w:lang w:val="x-none" w:eastAsia="x-none"/>
    </w:rPr>
  </w:style>
  <w:style w:type="character" w:customStyle="1" w:styleId="aa">
    <w:name w:val="吹き出し (文字)"/>
    <w:link w:val="a9"/>
    <w:rsid w:val="00CA5899"/>
    <w:rPr>
      <w:rFonts w:ascii="Arial" w:eastAsia="ＭＳ ゴシック" w:hAnsi="Arial" w:cs="Times New Roman"/>
      <w:sz w:val="18"/>
      <w:szCs w:val="18"/>
    </w:rPr>
  </w:style>
  <w:style w:type="character" w:styleId="ab">
    <w:name w:val="Hyperlink"/>
    <w:rsid w:val="000E70BC"/>
    <w:rPr>
      <w:color w:val="0000FF"/>
      <w:u w:val="single"/>
    </w:rPr>
  </w:style>
  <w:style w:type="paragraph" w:styleId="ac">
    <w:name w:val="Revision"/>
    <w:hidden/>
    <w:uiPriority w:val="71"/>
    <w:rsid w:val="00034679"/>
    <w:rPr>
      <w:rFonts w:ascii="ＭＳ 明朝"/>
      <w:sz w:val="22"/>
    </w:rPr>
  </w:style>
  <w:style w:type="character" w:customStyle="1" w:styleId="a6">
    <w:name w:val="フッター (文字)"/>
    <w:basedOn w:val="a0"/>
    <w:link w:val="a5"/>
    <w:uiPriority w:val="99"/>
    <w:rsid w:val="00ED34B9"/>
    <w:rPr>
      <w:rFonts w:ascii="ＭＳ 明朝"/>
      <w:sz w:val="22"/>
    </w:rPr>
  </w:style>
  <w:style w:type="table" w:styleId="ad">
    <w:name w:val="Table Grid"/>
    <w:basedOn w:val="a1"/>
    <w:uiPriority w:val="39"/>
    <w:rsid w:val="009D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uiPriority w:val="39"/>
    <w:rsid w:val="004B26F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qFormat/>
    <w:rsid w:val="008C0D5A"/>
    <w:pPr>
      <w:ind w:leftChars="400" w:left="840"/>
    </w:pPr>
  </w:style>
  <w:style w:type="character" w:styleId="af">
    <w:name w:val="annotation reference"/>
    <w:basedOn w:val="a0"/>
    <w:semiHidden/>
    <w:unhideWhenUsed/>
    <w:rsid w:val="00272876"/>
    <w:rPr>
      <w:sz w:val="18"/>
      <w:szCs w:val="18"/>
    </w:rPr>
  </w:style>
  <w:style w:type="paragraph" w:styleId="af0">
    <w:name w:val="annotation text"/>
    <w:basedOn w:val="a"/>
    <w:link w:val="af1"/>
    <w:semiHidden/>
    <w:unhideWhenUsed/>
    <w:rsid w:val="00272876"/>
    <w:pPr>
      <w:jc w:val="left"/>
    </w:pPr>
  </w:style>
  <w:style w:type="character" w:customStyle="1" w:styleId="af1">
    <w:name w:val="コメント文字列 (文字)"/>
    <w:basedOn w:val="a0"/>
    <w:link w:val="af0"/>
    <w:semiHidden/>
    <w:rsid w:val="00272876"/>
    <w:rPr>
      <w:rFonts w:ascii="ＭＳ 明朝"/>
      <w:sz w:val="22"/>
    </w:rPr>
  </w:style>
  <w:style w:type="paragraph" w:styleId="af2">
    <w:name w:val="annotation subject"/>
    <w:basedOn w:val="af0"/>
    <w:next w:val="af0"/>
    <w:link w:val="af3"/>
    <w:semiHidden/>
    <w:unhideWhenUsed/>
    <w:rsid w:val="00272876"/>
    <w:rPr>
      <w:b/>
      <w:bCs/>
    </w:rPr>
  </w:style>
  <w:style w:type="character" w:customStyle="1" w:styleId="af3">
    <w:name w:val="コメント内容 (文字)"/>
    <w:basedOn w:val="af1"/>
    <w:link w:val="af2"/>
    <w:semiHidden/>
    <w:rsid w:val="00272876"/>
    <w:rPr>
      <w:rFonts w:ascii="ＭＳ 明朝"/>
      <w:b/>
      <w:bCs/>
      <w:sz w:val="22"/>
    </w:rPr>
  </w:style>
  <w:style w:type="character" w:styleId="af4">
    <w:name w:val="Unresolved Mention"/>
    <w:basedOn w:val="a0"/>
    <w:uiPriority w:val="99"/>
    <w:semiHidden/>
    <w:unhideWhenUsed/>
    <w:rsid w:val="00C2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0658">
      <w:bodyDiv w:val="1"/>
      <w:marLeft w:val="0"/>
      <w:marRight w:val="0"/>
      <w:marTop w:val="0"/>
      <w:marBottom w:val="0"/>
      <w:divBdr>
        <w:top w:val="none" w:sz="0" w:space="0" w:color="auto"/>
        <w:left w:val="none" w:sz="0" w:space="0" w:color="auto"/>
        <w:bottom w:val="none" w:sz="0" w:space="0" w:color="auto"/>
        <w:right w:val="none" w:sz="0" w:space="0" w:color="auto"/>
      </w:divBdr>
    </w:div>
    <w:div w:id="19822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j.or.jp/equi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1A90B-CEA6-4248-9B0B-0A2DA39C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4993</Words>
  <Characters>1423</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6404</CharactersWithSpaces>
  <SharedDoc>false</SharedDoc>
  <HLinks>
    <vt:vector size="6" baseType="variant">
      <vt:variant>
        <vt:i4>2490456</vt:i4>
      </vt:variant>
      <vt:variant>
        <vt:i4>0</vt:i4>
      </vt:variant>
      <vt:variant>
        <vt:i4>0</vt:i4>
      </vt:variant>
      <vt:variant>
        <vt:i4>5</vt:i4>
      </vt:variant>
      <vt:variant>
        <vt:lpwstr>mailto:hkobu@spsj.or.jp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中島 由恵 (SPSJ)</cp:lastModifiedBy>
  <cp:revision>18</cp:revision>
  <dcterms:created xsi:type="dcterms:W3CDTF">2023-01-31T05:12:00Z</dcterms:created>
  <dcterms:modified xsi:type="dcterms:W3CDTF">2024-02-16T03:05:00Z</dcterms:modified>
</cp:coreProperties>
</file>